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7830" w14:textId="5147BD56" w:rsidR="00AC3376" w:rsidRPr="00F65360" w:rsidRDefault="00D93DB8" w:rsidP="0095141B">
      <w:pPr>
        <w:spacing w:line="216" w:lineRule="auto"/>
        <w:ind w:left="360"/>
        <w:jc w:val="center"/>
        <w:rPr>
          <w:rFonts w:ascii="Times New Roman" w:hAnsi="Times New Roman" w:cs="Times New Roman"/>
          <w:b/>
          <w:bCs/>
          <w:sz w:val="40"/>
          <w:szCs w:val="40"/>
        </w:rPr>
      </w:pPr>
      <w:r w:rsidRPr="00F65360">
        <w:rPr>
          <w:rFonts w:ascii="Times New Roman" w:eastAsia="+mn-ea" w:hAnsi="Times New Roman" w:cs="Times New Roman"/>
          <w:b/>
          <w:bCs/>
          <w:color w:val="FF0000"/>
          <w:kern w:val="24"/>
          <w:sz w:val="40"/>
          <w:szCs w:val="40"/>
        </w:rPr>
        <w:t xml:space="preserve">2021 </w:t>
      </w:r>
      <w:r w:rsidR="00AC3376" w:rsidRPr="00F65360">
        <w:rPr>
          <w:rFonts w:ascii="Times New Roman" w:eastAsia="+mn-ea" w:hAnsi="Times New Roman" w:cs="Times New Roman"/>
          <w:b/>
          <w:bCs/>
          <w:color w:val="FF0000"/>
          <w:kern w:val="24"/>
          <w:sz w:val="40"/>
          <w:szCs w:val="40"/>
        </w:rPr>
        <w:t xml:space="preserve">Worksheet </w:t>
      </w:r>
      <w:r w:rsidR="00F879FB" w:rsidRPr="00F65360">
        <w:rPr>
          <w:rFonts w:ascii="Times New Roman" w:eastAsia="+mn-ea" w:hAnsi="Times New Roman" w:cs="Times New Roman"/>
          <w:b/>
          <w:bCs/>
          <w:color w:val="FF0000"/>
          <w:kern w:val="24"/>
          <w:sz w:val="40"/>
          <w:szCs w:val="40"/>
        </w:rPr>
        <w:t>#</w:t>
      </w:r>
      <w:r w:rsidR="00AC3376" w:rsidRPr="00F65360">
        <w:rPr>
          <w:rFonts w:ascii="Times New Roman" w:eastAsia="+mn-ea" w:hAnsi="Times New Roman" w:cs="Times New Roman"/>
          <w:b/>
          <w:bCs/>
          <w:color w:val="FF0000"/>
          <w:kern w:val="24"/>
          <w:sz w:val="40"/>
          <w:szCs w:val="40"/>
        </w:rPr>
        <w:t xml:space="preserve"> 1</w:t>
      </w:r>
    </w:p>
    <w:p w14:paraId="4844AD18" w14:textId="77777777" w:rsidR="00AC3376" w:rsidRPr="00F65360" w:rsidRDefault="00AC3376" w:rsidP="0095141B">
      <w:pPr>
        <w:spacing w:line="216" w:lineRule="auto"/>
        <w:ind w:left="360"/>
        <w:jc w:val="center"/>
        <w:rPr>
          <w:rFonts w:ascii="Times New Roman" w:hAnsi="Times New Roman" w:cs="Times New Roman"/>
          <w:b/>
          <w:bCs/>
          <w:sz w:val="40"/>
          <w:szCs w:val="40"/>
        </w:rPr>
      </w:pPr>
      <w:r w:rsidRPr="00F65360">
        <w:rPr>
          <w:rFonts w:ascii="Times New Roman" w:eastAsia="+mn-ea" w:hAnsi="Times New Roman" w:cs="Times New Roman"/>
          <w:b/>
          <w:bCs/>
          <w:color w:val="FF0000"/>
          <w:kern w:val="24"/>
          <w:sz w:val="40"/>
          <w:szCs w:val="40"/>
        </w:rPr>
        <w:t>Definitions</w:t>
      </w:r>
    </w:p>
    <w:p w14:paraId="0DB13B87" w14:textId="77777777" w:rsidR="00AC3376" w:rsidRPr="00F65360" w:rsidRDefault="00AC3376" w:rsidP="0095141B">
      <w:pPr>
        <w:spacing w:line="216" w:lineRule="auto"/>
        <w:ind w:left="360"/>
        <w:jc w:val="center"/>
        <w:rPr>
          <w:rFonts w:ascii="Times New Roman" w:eastAsia="+mn-ea" w:hAnsi="Times New Roman" w:cs="Times New Roman"/>
          <w:b/>
          <w:bCs/>
          <w:color w:val="FF0000"/>
          <w:kern w:val="24"/>
          <w:sz w:val="40"/>
          <w:szCs w:val="40"/>
        </w:rPr>
      </w:pPr>
      <w:r w:rsidRPr="00F65360">
        <w:rPr>
          <w:rFonts w:ascii="Times New Roman" w:eastAsia="+mn-ea" w:hAnsi="Times New Roman" w:cs="Times New Roman"/>
          <w:b/>
          <w:bCs/>
          <w:color w:val="FF0000"/>
          <w:kern w:val="24"/>
          <w:sz w:val="40"/>
          <w:szCs w:val="40"/>
        </w:rPr>
        <w:t>Pages 14 _28</w:t>
      </w:r>
    </w:p>
    <w:p w14:paraId="63455A4C" w14:textId="77777777" w:rsidR="00AC3376" w:rsidRPr="00D863ED" w:rsidRDefault="00AC3376" w:rsidP="0095141B">
      <w:pPr>
        <w:spacing w:line="216" w:lineRule="auto"/>
        <w:ind w:left="360"/>
        <w:jc w:val="both"/>
        <w:rPr>
          <w:rFonts w:ascii="Times New Roman" w:eastAsia="+mn-ea" w:hAnsi="Times New Roman" w:cs="Times New Roman"/>
          <w:b/>
          <w:bCs/>
          <w:color w:val="FF0000"/>
          <w:kern w:val="24"/>
          <w:sz w:val="40"/>
          <w:szCs w:val="40"/>
        </w:rPr>
      </w:pPr>
    </w:p>
    <w:p w14:paraId="76A5EE8C" w14:textId="77777777" w:rsidR="001C258C" w:rsidRDefault="001C258C" w:rsidP="0095141B">
      <w:pPr>
        <w:pStyle w:val="NormalWeb"/>
        <w:spacing w:before="200" w:beforeAutospacing="0" w:after="0" w:afterAutospacing="0" w:line="216" w:lineRule="auto"/>
        <w:jc w:val="both"/>
        <w:rPr>
          <w:rFonts w:eastAsiaTheme="minorEastAsia"/>
          <w:kern w:val="24"/>
        </w:rPr>
      </w:pPr>
    </w:p>
    <w:p w14:paraId="56BD6200" w14:textId="77777777" w:rsidR="001C258C" w:rsidRPr="007F15E8" w:rsidRDefault="001C258C" w:rsidP="0095141B">
      <w:pPr>
        <w:pStyle w:val="NormalWeb"/>
        <w:spacing w:before="200" w:beforeAutospacing="0" w:after="0" w:afterAutospacing="0" w:line="216" w:lineRule="auto"/>
        <w:jc w:val="both"/>
        <w:rPr>
          <w:rFonts w:eastAsiaTheme="minorEastAsia"/>
          <w:kern w:val="24"/>
          <w:sz w:val="36"/>
          <w:szCs w:val="36"/>
        </w:rPr>
      </w:pPr>
    </w:p>
    <w:p w14:paraId="3A657EA1" w14:textId="3457D625" w:rsidR="00AC3376" w:rsidRPr="009F3628" w:rsidRDefault="00AC3376" w:rsidP="0095141B">
      <w:pPr>
        <w:pStyle w:val="NormalWeb"/>
        <w:spacing w:line="276" w:lineRule="auto"/>
        <w:ind w:left="1440" w:right="720"/>
        <w:contextualSpacing/>
        <w:jc w:val="both"/>
        <w:rPr>
          <w:sz w:val="32"/>
          <w:szCs w:val="32"/>
        </w:rPr>
      </w:pPr>
      <w:r w:rsidRPr="009F3628">
        <w:rPr>
          <w:rFonts w:eastAsiaTheme="minorEastAsia"/>
          <w:kern w:val="24"/>
          <w:sz w:val="32"/>
          <w:szCs w:val="32"/>
        </w:rPr>
        <w:t xml:space="preserve">1. Risk categories shall be classified by the health care facility’s governing body by following and documenting a </w:t>
      </w:r>
      <w:r w:rsidR="00A705B4">
        <w:rPr>
          <w:rFonts w:eastAsiaTheme="minorEastAsia"/>
          <w:kern w:val="24"/>
          <w:sz w:val="32"/>
          <w:szCs w:val="32"/>
        </w:rPr>
        <w:t>____________.</w:t>
      </w:r>
    </w:p>
    <w:p w14:paraId="519477C0" w14:textId="77777777" w:rsidR="00A705B4" w:rsidRDefault="006A0493" w:rsidP="00EB2D08">
      <w:pPr>
        <w:pStyle w:val="NormalWeb"/>
        <w:ind w:left="1008"/>
        <w:contextualSpacing/>
        <w:jc w:val="both"/>
        <w:rPr>
          <w:rFonts w:eastAsiaTheme="minorEastAsia"/>
          <w:kern w:val="24"/>
          <w:sz w:val="32"/>
          <w:szCs w:val="32"/>
        </w:rPr>
      </w:pPr>
      <w:r w:rsidRPr="009F3628">
        <w:rPr>
          <w:rFonts w:eastAsiaTheme="minorEastAsia"/>
          <w:kern w:val="24"/>
          <w:sz w:val="32"/>
          <w:szCs w:val="32"/>
        </w:rPr>
        <w:t xml:space="preserve">             </w:t>
      </w:r>
    </w:p>
    <w:p w14:paraId="62B7BE27" w14:textId="174B30D8" w:rsidR="00AC3376" w:rsidRPr="00721F0C" w:rsidRDefault="00A705B4" w:rsidP="00CE41BB">
      <w:pPr>
        <w:pStyle w:val="NormalWeb"/>
        <w:spacing w:before="0" w:beforeAutospacing="0" w:after="0" w:afterAutospacing="0"/>
        <w:ind w:left="864"/>
        <w:contextualSpacing/>
        <w:jc w:val="both"/>
        <w:rPr>
          <w:b/>
          <w:bCs/>
          <w:color w:val="FF0000"/>
          <w:sz w:val="32"/>
          <w:szCs w:val="32"/>
        </w:rPr>
      </w:pPr>
      <w:r w:rsidRPr="00721F0C">
        <w:rPr>
          <w:rFonts w:eastAsiaTheme="minorEastAsia"/>
          <w:color w:val="FF0000"/>
          <w:kern w:val="24"/>
          <w:sz w:val="32"/>
          <w:szCs w:val="32"/>
        </w:rPr>
        <w:t xml:space="preserve">             </w:t>
      </w:r>
      <w:r w:rsidR="006A0493" w:rsidRPr="00721F0C">
        <w:rPr>
          <w:rFonts w:eastAsiaTheme="minorEastAsia"/>
          <w:color w:val="FF0000"/>
          <w:kern w:val="24"/>
          <w:sz w:val="32"/>
          <w:szCs w:val="32"/>
        </w:rPr>
        <w:t xml:space="preserve">  </w:t>
      </w:r>
      <w:r w:rsidR="006A0493" w:rsidRPr="00721F0C">
        <w:rPr>
          <w:rFonts w:eastAsiaTheme="minorEastAsia"/>
          <w:b/>
          <w:bCs/>
          <w:color w:val="FF0000"/>
          <w:kern w:val="24"/>
          <w:sz w:val="32"/>
          <w:szCs w:val="32"/>
        </w:rPr>
        <w:t>a.</w:t>
      </w:r>
      <w:r w:rsidR="00AC3376" w:rsidRPr="00721F0C">
        <w:rPr>
          <w:rFonts w:eastAsiaTheme="minorEastAsia"/>
          <w:b/>
          <w:bCs/>
          <w:color w:val="FF0000"/>
          <w:kern w:val="24"/>
          <w:sz w:val="32"/>
          <w:szCs w:val="32"/>
        </w:rPr>
        <w:t xml:space="preserve"> </w:t>
      </w:r>
      <w:r w:rsidRPr="00721F0C">
        <w:rPr>
          <w:rFonts w:eastAsiaTheme="minorEastAsia"/>
          <w:b/>
          <w:bCs/>
          <w:color w:val="FF0000"/>
          <w:kern w:val="24"/>
          <w:sz w:val="32"/>
          <w:szCs w:val="32"/>
        </w:rPr>
        <w:t>defined risk assessment procedure.</w:t>
      </w:r>
    </w:p>
    <w:p w14:paraId="3E06CBF0" w14:textId="0EF1DD13" w:rsidR="00AC3376" w:rsidRDefault="006A0493" w:rsidP="00CE41BB">
      <w:pPr>
        <w:spacing w:after="0" w:line="240" w:lineRule="auto"/>
        <w:ind w:left="864"/>
        <w:contextualSpacing/>
        <w:jc w:val="both"/>
        <w:rPr>
          <w:rFonts w:ascii="Times New Roman" w:eastAsiaTheme="minorEastAsia" w:hAnsi="Times New Roman" w:cs="Times New Roman"/>
          <w:kern w:val="24"/>
          <w:sz w:val="32"/>
          <w:szCs w:val="32"/>
        </w:rPr>
      </w:pPr>
      <w:r w:rsidRPr="009F3628">
        <w:rPr>
          <w:rFonts w:ascii="Times New Roman" w:eastAsiaTheme="minorEastAsia" w:hAnsi="Times New Roman" w:cs="Times New Roman"/>
          <w:kern w:val="24"/>
          <w:sz w:val="32"/>
          <w:szCs w:val="32"/>
        </w:rPr>
        <w:t xml:space="preserve">               b</w:t>
      </w:r>
      <w:r w:rsidR="00AC3376" w:rsidRPr="009F3628">
        <w:rPr>
          <w:rFonts w:ascii="Times New Roman" w:eastAsiaTheme="minorEastAsia" w:hAnsi="Times New Roman" w:cs="Times New Roman"/>
          <w:kern w:val="24"/>
          <w:sz w:val="32"/>
          <w:szCs w:val="32"/>
        </w:rPr>
        <w:t xml:space="preserve">. </w:t>
      </w:r>
      <w:r w:rsidR="00A705B4">
        <w:rPr>
          <w:rFonts w:ascii="Times New Roman" w:eastAsiaTheme="minorEastAsia" w:hAnsi="Times New Roman" w:cs="Times New Roman"/>
          <w:kern w:val="24"/>
          <w:sz w:val="32"/>
          <w:szCs w:val="32"/>
        </w:rPr>
        <w:t>defined as Category 1</w:t>
      </w:r>
    </w:p>
    <w:p w14:paraId="6FBAE6FC" w14:textId="126F0E02" w:rsidR="00A705B4" w:rsidRDefault="00A705B4" w:rsidP="00CE41BB">
      <w:pPr>
        <w:spacing w:after="0" w:line="240" w:lineRule="auto"/>
        <w:ind w:left="864"/>
        <w:contextualSpacing/>
        <w:jc w:val="both"/>
        <w:rPr>
          <w:rFonts w:ascii="Times New Roman" w:eastAsiaTheme="minorEastAsia" w:hAnsi="Times New Roman" w:cs="Times New Roman"/>
          <w:kern w:val="24"/>
          <w:sz w:val="32"/>
          <w:szCs w:val="32"/>
        </w:rPr>
      </w:pPr>
      <w:r>
        <w:rPr>
          <w:rFonts w:ascii="Times New Roman" w:eastAsiaTheme="minorEastAsia" w:hAnsi="Times New Roman" w:cs="Times New Roman"/>
          <w:kern w:val="24"/>
          <w:sz w:val="32"/>
          <w:szCs w:val="32"/>
        </w:rPr>
        <w:t xml:space="preserve">               c. defined as Category 2</w:t>
      </w:r>
    </w:p>
    <w:p w14:paraId="22AF866F" w14:textId="1C0EC7EF" w:rsidR="00A705B4" w:rsidRPr="009F3628" w:rsidRDefault="00A705B4" w:rsidP="00CE41BB">
      <w:pPr>
        <w:spacing w:after="0" w:line="240" w:lineRule="auto"/>
        <w:ind w:left="864"/>
        <w:contextualSpacing/>
        <w:jc w:val="both"/>
        <w:rPr>
          <w:rFonts w:ascii="Times New Roman" w:eastAsiaTheme="minorEastAsia" w:hAnsi="Times New Roman" w:cs="Times New Roman"/>
          <w:kern w:val="24"/>
          <w:sz w:val="32"/>
          <w:szCs w:val="32"/>
        </w:rPr>
      </w:pPr>
      <w:r>
        <w:rPr>
          <w:rFonts w:ascii="Times New Roman" w:eastAsiaTheme="minorEastAsia" w:hAnsi="Times New Roman" w:cs="Times New Roman"/>
          <w:kern w:val="24"/>
          <w:sz w:val="32"/>
          <w:szCs w:val="32"/>
        </w:rPr>
        <w:t xml:space="preserve">               d. defined as Category 3</w:t>
      </w:r>
    </w:p>
    <w:p w14:paraId="29855DC4" w14:textId="77777777" w:rsidR="00B3264F" w:rsidRPr="009F3628" w:rsidRDefault="00B3264F" w:rsidP="00CE41BB">
      <w:pPr>
        <w:spacing w:before="100" w:beforeAutospacing="1" w:after="100" w:afterAutospacing="1" w:line="240" w:lineRule="auto"/>
        <w:ind w:left="864"/>
        <w:contextualSpacing/>
        <w:jc w:val="both"/>
        <w:rPr>
          <w:rFonts w:ascii="Times New Roman" w:hAnsi="Times New Roman" w:cs="Times New Roman"/>
          <w:sz w:val="32"/>
          <w:szCs w:val="32"/>
        </w:rPr>
      </w:pPr>
    </w:p>
    <w:p w14:paraId="25CA9400" w14:textId="5EF9A03E" w:rsidR="00672E66" w:rsidRPr="009F3628" w:rsidRDefault="00672E6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9F3628">
        <w:rPr>
          <w:rFonts w:ascii="Times New Roman" w:hAnsi="Times New Roman" w:cs="Times New Roman"/>
          <w:sz w:val="32"/>
          <w:szCs w:val="32"/>
        </w:rPr>
        <w:t>2.</w:t>
      </w:r>
      <w:r w:rsidR="00501996" w:rsidRPr="009F3628">
        <w:rPr>
          <w:rFonts w:ascii="Times New Roman" w:hAnsi="Times New Roman" w:cs="Times New Roman"/>
          <w:sz w:val="32"/>
          <w:szCs w:val="32"/>
        </w:rPr>
        <w:t xml:space="preserve"> </w:t>
      </w:r>
      <w:r w:rsidRPr="009F3628">
        <w:rPr>
          <w:rFonts w:ascii="Times New Roman" w:hAnsi="Times New Roman" w:cs="Times New Roman"/>
          <w:sz w:val="32"/>
          <w:szCs w:val="32"/>
        </w:rPr>
        <w:t>Activities, systems, or equipment whose failure is likely to cause minor injury of patients, staff, or visitors shall be designed to meet Category________ requirements, as detailed in this code.</w:t>
      </w:r>
    </w:p>
    <w:p w14:paraId="37CD6DCA" w14:textId="77777777" w:rsidR="00B3264F" w:rsidRPr="009F3628" w:rsidRDefault="00B3264F" w:rsidP="0095141B">
      <w:pPr>
        <w:spacing w:before="100" w:beforeAutospacing="1" w:after="100" w:afterAutospacing="1" w:line="240" w:lineRule="auto"/>
        <w:contextualSpacing/>
        <w:jc w:val="both"/>
        <w:rPr>
          <w:rFonts w:ascii="Times New Roman" w:hAnsi="Times New Roman" w:cs="Times New Roman"/>
          <w:sz w:val="32"/>
          <w:szCs w:val="32"/>
        </w:rPr>
      </w:pPr>
    </w:p>
    <w:p w14:paraId="679C875C" w14:textId="78B5BCC2" w:rsidR="00672E66" w:rsidRPr="009F3628" w:rsidRDefault="006A0493" w:rsidP="00CE41BB">
      <w:pPr>
        <w:spacing w:before="100" w:beforeAutospacing="1" w:after="100" w:afterAutospacing="1" w:line="240" w:lineRule="auto"/>
        <w:ind w:left="864"/>
        <w:contextualSpacing/>
        <w:jc w:val="both"/>
        <w:rPr>
          <w:rFonts w:ascii="Times New Roman" w:hAnsi="Times New Roman" w:cs="Times New Roman"/>
          <w:sz w:val="32"/>
          <w:szCs w:val="32"/>
        </w:rPr>
      </w:pPr>
      <w:r w:rsidRPr="009F3628">
        <w:rPr>
          <w:rFonts w:ascii="Times New Roman" w:hAnsi="Times New Roman" w:cs="Times New Roman"/>
          <w:sz w:val="32"/>
          <w:szCs w:val="32"/>
        </w:rPr>
        <w:t xml:space="preserve">               a</w:t>
      </w:r>
      <w:r w:rsidR="00672E66" w:rsidRPr="009F3628">
        <w:rPr>
          <w:rFonts w:ascii="Times New Roman" w:hAnsi="Times New Roman" w:cs="Times New Roman"/>
          <w:sz w:val="32"/>
          <w:szCs w:val="32"/>
        </w:rPr>
        <w:t>. 1</w:t>
      </w:r>
    </w:p>
    <w:p w14:paraId="7B01B992" w14:textId="195F9979" w:rsidR="00672E66" w:rsidRPr="00721F0C" w:rsidRDefault="006A0493" w:rsidP="00CE41BB">
      <w:pPr>
        <w:spacing w:before="100" w:beforeAutospacing="1" w:after="100" w:afterAutospacing="1" w:line="240" w:lineRule="auto"/>
        <w:ind w:left="864"/>
        <w:contextualSpacing/>
        <w:jc w:val="both"/>
        <w:rPr>
          <w:rFonts w:ascii="Times New Roman" w:hAnsi="Times New Roman" w:cs="Times New Roman"/>
          <w:b/>
          <w:bCs/>
          <w:color w:val="FF0000"/>
          <w:sz w:val="32"/>
          <w:szCs w:val="32"/>
        </w:rPr>
      </w:pPr>
      <w:r w:rsidRPr="009F3628">
        <w:rPr>
          <w:rFonts w:ascii="Times New Roman" w:hAnsi="Times New Roman" w:cs="Times New Roman"/>
          <w:sz w:val="32"/>
          <w:szCs w:val="32"/>
        </w:rPr>
        <w:t xml:space="preserve">               </w:t>
      </w:r>
      <w:r w:rsidRPr="00721F0C">
        <w:rPr>
          <w:rFonts w:ascii="Times New Roman" w:hAnsi="Times New Roman" w:cs="Times New Roman"/>
          <w:b/>
          <w:bCs/>
          <w:color w:val="FF0000"/>
          <w:sz w:val="32"/>
          <w:szCs w:val="32"/>
        </w:rPr>
        <w:t>b</w:t>
      </w:r>
      <w:r w:rsidR="00672E66" w:rsidRPr="00721F0C">
        <w:rPr>
          <w:rFonts w:ascii="Times New Roman" w:hAnsi="Times New Roman" w:cs="Times New Roman"/>
          <w:b/>
          <w:bCs/>
          <w:color w:val="FF0000"/>
          <w:sz w:val="32"/>
          <w:szCs w:val="32"/>
        </w:rPr>
        <w:t>. 2</w:t>
      </w:r>
    </w:p>
    <w:p w14:paraId="0C391E7D" w14:textId="4BFBAADE" w:rsidR="00672E66" w:rsidRPr="009F3628" w:rsidRDefault="006A0493" w:rsidP="00CE41BB">
      <w:pPr>
        <w:spacing w:before="100" w:beforeAutospacing="1" w:after="100" w:afterAutospacing="1" w:line="240" w:lineRule="auto"/>
        <w:ind w:left="864"/>
        <w:contextualSpacing/>
        <w:jc w:val="both"/>
        <w:rPr>
          <w:rFonts w:ascii="Times New Roman" w:hAnsi="Times New Roman" w:cs="Times New Roman"/>
          <w:sz w:val="32"/>
          <w:szCs w:val="32"/>
        </w:rPr>
      </w:pPr>
      <w:r w:rsidRPr="009F3628">
        <w:rPr>
          <w:rFonts w:ascii="Times New Roman" w:hAnsi="Times New Roman" w:cs="Times New Roman"/>
          <w:sz w:val="32"/>
          <w:szCs w:val="32"/>
        </w:rPr>
        <w:t xml:space="preserve">               c</w:t>
      </w:r>
      <w:r w:rsidR="00672E66" w:rsidRPr="009F3628">
        <w:rPr>
          <w:rFonts w:ascii="Times New Roman" w:hAnsi="Times New Roman" w:cs="Times New Roman"/>
          <w:sz w:val="32"/>
          <w:szCs w:val="32"/>
        </w:rPr>
        <w:t>. 3</w:t>
      </w:r>
    </w:p>
    <w:p w14:paraId="06534C0C" w14:textId="3F806D7F" w:rsidR="00672E66" w:rsidRPr="009F3628" w:rsidRDefault="006A0493" w:rsidP="00CE41BB">
      <w:pPr>
        <w:spacing w:before="100" w:beforeAutospacing="1" w:after="100" w:afterAutospacing="1" w:line="240" w:lineRule="auto"/>
        <w:ind w:left="864"/>
        <w:contextualSpacing/>
        <w:jc w:val="both"/>
        <w:rPr>
          <w:rFonts w:ascii="Times New Roman" w:hAnsi="Times New Roman" w:cs="Times New Roman"/>
          <w:sz w:val="32"/>
          <w:szCs w:val="32"/>
        </w:rPr>
      </w:pPr>
      <w:r w:rsidRPr="009F3628">
        <w:rPr>
          <w:rFonts w:ascii="Times New Roman" w:hAnsi="Times New Roman" w:cs="Times New Roman"/>
          <w:sz w:val="32"/>
          <w:szCs w:val="32"/>
        </w:rPr>
        <w:t xml:space="preserve">               d</w:t>
      </w:r>
      <w:r w:rsidR="00672E66" w:rsidRPr="009F3628">
        <w:rPr>
          <w:rFonts w:ascii="Times New Roman" w:hAnsi="Times New Roman" w:cs="Times New Roman"/>
          <w:sz w:val="32"/>
          <w:szCs w:val="32"/>
        </w:rPr>
        <w:t xml:space="preserve"> 4</w:t>
      </w:r>
    </w:p>
    <w:p w14:paraId="44992966" w14:textId="77777777" w:rsidR="001C258C" w:rsidRPr="007F15E8" w:rsidRDefault="001C258C" w:rsidP="0095141B">
      <w:pPr>
        <w:spacing w:before="100" w:beforeAutospacing="1" w:after="100" w:afterAutospacing="1" w:line="240" w:lineRule="auto"/>
        <w:contextualSpacing/>
        <w:jc w:val="both"/>
        <w:rPr>
          <w:rFonts w:ascii="Times New Roman" w:hAnsi="Times New Roman" w:cs="Times New Roman"/>
          <w:sz w:val="36"/>
          <w:szCs w:val="36"/>
        </w:rPr>
      </w:pPr>
    </w:p>
    <w:p w14:paraId="42D5FB02" w14:textId="257631FC" w:rsidR="00672E66" w:rsidRPr="007F15E8" w:rsidRDefault="00501996" w:rsidP="0095141B">
      <w:pPr>
        <w:spacing w:before="100" w:beforeAutospacing="1" w:after="100" w:afterAutospacing="1" w:line="240" w:lineRule="auto"/>
        <w:ind w:left="1440"/>
        <w:contextualSpacing/>
        <w:jc w:val="both"/>
        <w:rPr>
          <w:rFonts w:ascii="Times New Roman" w:hAnsi="Times New Roman" w:cs="Times New Roman"/>
          <w:sz w:val="36"/>
          <w:szCs w:val="36"/>
        </w:rPr>
      </w:pPr>
      <w:r w:rsidRPr="007F15E8">
        <w:rPr>
          <w:rFonts w:ascii="Times New Roman" w:hAnsi="Times New Roman" w:cs="Times New Roman"/>
          <w:sz w:val="36"/>
          <w:szCs w:val="36"/>
        </w:rPr>
        <w:t xml:space="preserve">3. </w:t>
      </w:r>
      <w:r w:rsidR="00672E66" w:rsidRPr="007F15E8">
        <w:rPr>
          <w:rFonts w:ascii="Times New Roman" w:hAnsi="Times New Roman" w:cs="Times New Roman"/>
          <w:sz w:val="36"/>
          <w:szCs w:val="36"/>
        </w:rPr>
        <w:t xml:space="preserve">What Facility, structure, or space is used to house chambers and all auxiliary service equipment for medical applications and procedures at pressures above normal atmospheric </w:t>
      </w:r>
      <w:r w:rsidRPr="007F15E8">
        <w:rPr>
          <w:rFonts w:ascii="Times New Roman" w:hAnsi="Times New Roman" w:cs="Times New Roman"/>
          <w:sz w:val="36"/>
          <w:szCs w:val="36"/>
        </w:rPr>
        <w:t>pressures?</w:t>
      </w:r>
      <w:r w:rsidR="00672E66" w:rsidRPr="007F15E8">
        <w:rPr>
          <w:rFonts w:ascii="Times New Roman" w:hAnsi="Times New Roman" w:cs="Times New Roman"/>
          <w:sz w:val="36"/>
          <w:szCs w:val="36"/>
        </w:rPr>
        <w:t xml:space="preserve"> </w:t>
      </w:r>
    </w:p>
    <w:p w14:paraId="42685A20" w14:textId="77777777" w:rsidR="00DF36F5" w:rsidRPr="007F15E8" w:rsidRDefault="00DF36F5" w:rsidP="0095141B">
      <w:pPr>
        <w:spacing w:before="100" w:beforeAutospacing="1" w:after="100" w:afterAutospacing="1" w:line="240" w:lineRule="auto"/>
        <w:ind w:left="1440"/>
        <w:contextualSpacing/>
        <w:jc w:val="both"/>
        <w:rPr>
          <w:rFonts w:ascii="Times New Roman" w:hAnsi="Times New Roman" w:cs="Times New Roman"/>
          <w:sz w:val="36"/>
          <w:szCs w:val="36"/>
        </w:rPr>
      </w:pPr>
    </w:p>
    <w:p w14:paraId="260B441C" w14:textId="3283E316" w:rsidR="00672E66" w:rsidRPr="007F15E8" w:rsidRDefault="006A0493" w:rsidP="00DF36F5">
      <w:pPr>
        <w:spacing w:before="240" w:beforeAutospacing="1" w:after="100" w:afterAutospacing="1" w:line="240" w:lineRule="auto"/>
        <w:ind w:left="1872"/>
        <w:contextualSpacing/>
        <w:jc w:val="both"/>
        <w:rPr>
          <w:rFonts w:ascii="Times New Roman" w:hAnsi="Times New Roman" w:cs="Times New Roman"/>
          <w:sz w:val="36"/>
          <w:szCs w:val="36"/>
        </w:rPr>
      </w:pPr>
      <w:r w:rsidRPr="007F15E8">
        <w:rPr>
          <w:rFonts w:ascii="Times New Roman" w:hAnsi="Times New Roman" w:cs="Times New Roman"/>
          <w:sz w:val="36"/>
          <w:szCs w:val="36"/>
        </w:rPr>
        <w:t>a</w:t>
      </w:r>
      <w:r w:rsidR="00672E66" w:rsidRPr="007F15E8">
        <w:rPr>
          <w:rFonts w:ascii="Times New Roman" w:hAnsi="Times New Roman" w:cs="Times New Roman"/>
          <w:sz w:val="36"/>
          <w:szCs w:val="36"/>
        </w:rPr>
        <w:t>. Hospital</w:t>
      </w:r>
    </w:p>
    <w:p w14:paraId="1940AB7C" w14:textId="380EA72F" w:rsidR="00672E66" w:rsidRPr="00721F0C" w:rsidRDefault="006A0493" w:rsidP="0095141B">
      <w:pPr>
        <w:spacing w:before="100" w:beforeAutospacing="1" w:after="100" w:afterAutospacing="1" w:line="240" w:lineRule="auto"/>
        <w:ind w:left="1872"/>
        <w:contextualSpacing/>
        <w:jc w:val="both"/>
        <w:rPr>
          <w:rFonts w:ascii="Times New Roman" w:hAnsi="Times New Roman" w:cs="Times New Roman"/>
          <w:b/>
          <w:bCs/>
          <w:color w:val="FF0000"/>
          <w:sz w:val="36"/>
          <w:szCs w:val="36"/>
        </w:rPr>
      </w:pPr>
      <w:r w:rsidRPr="00721F0C">
        <w:rPr>
          <w:rFonts w:ascii="Times New Roman" w:hAnsi="Times New Roman" w:cs="Times New Roman"/>
          <w:b/>
          <w:bCs/>
          <w:color w:val="FF0000"/>
          <w:sz w:val="36"/>
          <w:szCs w:val="36"/>
        </w:rPr>
        <w:t>b</w:t>
      </w:r>
      <w:r w:rsidR="00672E66" w:rsidRPr="00721F0C">
        <w:rPr>
          <w:rFonts w:ascii="Times New Roman" w:hAnsi="Times New Roman" w:cs="Times New Roman"/>
          <w:b/>
          <w:bCs/>
          <w:color w:val="FF0000"/>
          <w:sz w:val="36"/>
          <w:szCs w:val="36"/>
        </w:rPr>
        <w:t xml:space="preserve">. Hyperbaric                      </w:t>
      </w:r>
    </w:p>
    <w:p w14:paraId="60FF6832" w14:textId="5327B484" w:rsidR="00672E66" w:rsidRPr="007F15E8" w:rsidRDefault="006A0493" w:rsidP="0095141B">
      <w:pPr>
        <w:spacing w:before="100" w:beforeAutospacing="1" w:after="100" w:afterAutospacing="1" w:line="240" w:lineRule="auto"/>
        <w:ind w:left="1872"/>
        <w:contextualSpacing/>
        <w:jc w:val="both"/>
        <w:rPr>
          <w:rFonts w:ascii="Times New Roman" w:hAnsi="Times New Roman" w:cs="Times New Roman"/>
          <w:sz w:val="36"/>
          <w:szCs w:val="36"/>
        </w:rPr>
      </w:pPr>
      <w:r w:rsidRPr="007F15E8">
        <w:rPr>
          <w:rFonts w:ascii="Times New Roman" w:hAnsi="Times New Roman" w:cs="Times New Roman"/>
          <w:sz w:val="36"/>
          <w:szCs w:val="36"/>
        </w:rPr>
        <w:t>c</w:t>
      </w:r>
      <w:r w:rsidR="00672E66" w:rsidRPr="007F15E8">
        <w:rPr>
          <w:rFonts w:ascii="Times New Roman" w:hAnsi="Times New Roman" w:cs="Times New Roman"/>
          <w:sz w:val="36"/>
          <w:szCs w:val="36"/>
        </w:rPr>
        <w:t>. Hypobaric</w:t>
      </w:r>
    </w:p>
    <w:p w14:paraId="414D3030" w14:textId="341BACFF" w:rsidR="00672E66" w:rsidRPr="007F15E8" w:rsidRDefault="006A0493" w:rsidP="0095141B">
      <w:pPr>
        <w:spacing w:before="100" w:beforeAutospacing="1" w:after="100" w:afterAutospacing="1" w:line="240" w:lineRule="auto"/>
        <w:ind w:left="1872"/>
        <w:contextualSpacing/>
        <w:jc w:val="both"/>
        <w:rPr>
          <w:rFonts w:ascii="Times New Roman" w:hAnsi="Times New Roman" w:cs="Times New Roman"/>
          <w:sz w:val="36"/>
          <w:szCs w:val="36"/>
        </w:rPr>
      </w:pPr>
      <w:r w:rsidRPr="007F15E8">
        <w:rPr>
          <w:rFonts w:ascii="Times New Roman" w:hAnsi="Times New Roman" w:cs="Times New Roman"/>
          <w:sz w:val="36"/>
          <w:szCs w:val="36"/>
        </w:rPr>
        <w:t>d</w:t>
      </w:r>
      <w:r w:rsidR="00672E66" w:rsidRPr="007F15E8">
        <w:rPr>
          <w:rFonts w:ascii="Times New Roman" w:hAnsi="Times New Roman" w:cs="Times New Roman"/>
          <w:sz w:val="36"/>
          <w:szCs w:val="36"/>
        </w:rPr>
        <w:t>. Hypoxia</w:t>
      </w:r>
    </w:p>
    <w:p w14:paraId="493E7C1A" w14:textId="77777777" w:rsidR="003A7C1F" w:rsidRPr="00B3264F" w:rsidRDefault="003A7C1F" w:rsidP="0095141B">
      <w:pPr>
        <w:spacing w:before="100" w:beforeAutospacing="1" w:after="100" w:afterAutospacing="1" w:line="240" w:lineRule="auto"/>
        <w:contextualSpacing/>
        <w:jc w:val="both"/>
        <w:rPr>
          <w:rFonts w:ascii="Times New Roman" w:hAnsi="Times New Roman" w:cs="Times New Roman"/>
          <w:sz w:val="48"/>
          <w:szCs w:val="48"/>
        </w:rPr>
      </w:pPr>
    </w:p>
    <w:p w14:paraId="7D2BC30A" w14:textId="77777777" w:rsidR="00501996" w:rsidRPr="000129B5"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0129B5">
        <w:rPr>
          <w:rFonts w:ascii="Times New Roman" w:hAnsi="Times New Roman" w:cs="Times New Roman"/>
          <w:sz w:val="32"/>
          <w:szCs w:val="32"/>
        </w:rPr>
        <w:lastRenderedPageBreak/>
        <w:t>4. A ________ device is used for connecting the outlets of one or more gas cylinders to the central piping systems.</w:t>
      </w:r>
    </w:p>
    <w:p w14:paraId="12E64F6C"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8818E38" w14:textId="278FBA37"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w:t>
      </w:r>
      <w:r w:rsidR="00CB75E1" w:rsidRPr="000129B5">
        <w:rPr>
          <w:rFonts w:ascii="Times New Roman" w:hAnsi="Times New Roman" w:cs="Times New Roman"/>
          <w:sz w:val="32"/>
          <w:szCs w:val="32"/>
        </w:rPr>
        <w:t>a</w:t>
      </w:r>
      <w:r w:rsidRPr="000129B5">
        <w:rPr>
          <w:rFonts w:ascii="Times New Roman" w:hAnsi="Times New Roman" w:cs="Times New Roman"/>
          <w:sz w:val="32"/>
          <w:szCs w:val="32"/>
        </w:rPr>
        <w:t>. Mask</w:t>
      </w:r>
    </w:p>
    <w:p w14:paraId="0D39C5BA" w14:textId="01AD7A08" w:rsidR="00501996" w:rsidRPr="00721F0C" w:rsidRDefault="00501996"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721F0C">
        <w:rPr>
          <w:rFonts w:ascii="Times New Roman" w:hAnsi="Times New Roman" w:cs="Times New Roman"/>
          <w:b/>
          <w:bCs/>
          <w:color w:val="FF0000"/>
          <w:sz w:val="32"/>
          <w:szCs w:val="32"/>
        </w:rPr>
        <w:t xml:space="preserve"> </w:t>
      </w:r>
      <w:r w:rsidR="00CB75E1" w:rsidRPr="00721F0C">
        <w:rPr>
          <w:rFonts w:ascii="Times New Roman" w:hAnsi="Times New Roman" w:cs="Times New Roman"/>
          <w:b/>
          <w:bCs/>
          <w:color w:val="FF0000"/>
          <w:sz w:val="32"/>
          <w:szCs w:val="32"/>
        </w:rPr>
        <w:t>b</w:t>
      </w:r>
      <w:r w:rsidRPr="00721F0C">
        <w:rPr>
          <w:rFonts w:ascii="Times New Roman" w:hAnsi="Times New Roman" w:cs="Times New Roman"/>
          <w:b/>
          <w:bCs/>
          <w:color w:val="FF0000"/>
          <w:sz w:val="32"/>
          <w:szCs w:val="32"/>
        </w:rPr>
        <w:t xml:space="preserve">. Manifold </w:t>
      </w:r>
    </w:p>
    <w:p w14:paraId="7C6319B4" w14:textId="6831492E"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c</w:t>
      </w:r>
      <w:r w:rsidRPr="000129B5">
        <w:rPr>
          <w:rFonts w:ascii="Times New Roman" w:hAnsi="Times New Roman" w:cs="Times New Roman"/>
          <w:sz w:val="32"/>
          <w:szCs w:val="32"/>
        </w:rPr>
        <w:t>. Manufactured assembly</w:t>
      </w:r>
    </w:p>
    <w:p w14:paraId="00DE03E2" w14:textId="0CB3D4E0" w:rsidR="001C258C"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d</w:t>
      </w:r>
      <w:r w:rsidRPr="000129B5">
        <w:rPr>
          <w:rFonts w:ascii="Times New Roman" w:hAnsi="Times New Roman" w:cs="Times New Roman"/>
          <w:sz w:val="32"/>
          <w:szCs w:val="32"/>
        </w:rPr>
        <w:t>. Connection</w:t>
      </w:r>
    </w:p>
    <w:p w14:paraId="6047A162"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370713DB" w14:textId="77777777" w:rsidR="00501996" w:rsidRPr="000129B5"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0129B5">
        <w:rPr>
          <w:rFonts w:ascii="Times New Roman" w:hAnsi="Times New Roman" w:cs="Times New Roman"/>
          <w:sz w:val="32"/>
          <w:szCs w:val="32"/>
        </w:rPr>
        <w:t>5. A warning system within an area uses a ___________that provides continuous visible and audible surveillance of category 1 and category 2 medical gas and vacuum systems.</w:t>
      </w:r>
    </w:p>
    <w:p w14:paraId="2591830A"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A5CDF3D" w14:textId="4179287D" w:rsidR="00501996" w:rsidRPr="000129B5"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a</w:t>
      </w:r>
      <w:r w:rsidR="00501996" w:rsidRPr="000129B5">
        <w:rPr>
          <w:rFonts w:ascii="Times New Roman" w:hAnsi="Times New Roman" w:cs="Times New Roman"/>
          <w:sz w:val="32"/>
          <w:szCs w:val="32"/>
        </w:rPr>
        <w:t>. Alternate alarm</w:t>
      </w:r>
    </w:p>
    <w:p w14:paraId="37ED0160" w14:textId="5850322E" w:rsidR="00501996" w:rsidRPr="00721F0C"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721F0C">
        <w:rPr>
          <w:rFonts w:ascii="Times New Roman" w:hAnsi="Times New Roman" w:cs="Times New Roman"/>
          <w:b/>
          <w:bCs/>
          <w:color w:val="FF0000"/>
          <w:sz w:val="32"/>
          <w:szCs w:val="32"/>
        </w:rPr>
        <w:t>b</w:t>
      </w:r>
      <w:r w:rsidR="00501996" w:rsidRPr="00721F0C">
        <w:rPr>
          <w:rFonts w:ascii="Times New Roman" w:hAnsi="Times New Roman" w:cs="Times New Roman"/>
          <w:b/>
          <w:bCs/>
          <w:color w:val="FF0000"/>
          <w:sz w:val="32"/>
          <w:szCs w:val="32"/>
        </w:rPr>
        <w:t>. Area alarm</w:t>
      </w:r>
    </w:p>
    <w:p w14:paraId="1A5A8E07" w14:textId="3A8E2D72" w:rsidR="00501996" w:rsidRPr="000129B5"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c</w:t>
      </w:r>
      <w:r w:rsidR="00501996" w:rsidRPr="000129B5">
        <w:rPr>
          <w:rFonts w:ascii="Times New Roman" w:hAnsi="Times New Roman" w:cs="Times New Roman"/>
          <w:sz w:val="32"/>
          <w:szCs w:val="32"/>
        </w:rPr>
        <w:t>. Local alarm</w:t>
      </w:r>
    </w:p>
    <w:p w14:paraId="1F076754" w14:textId="693C8371" w:rsidR="00501996" w:rsidRPr="000129B5"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d</w:t>
      </w:r>
      <w:r w:rsidR="00501996" w:rsidRPr="000129B5">
        <w:rPr>
          <w:rFonts w:ascii="Times New Roman" w:hAnsi="Times New Roman" w:cs="Times New Roman"/>
          <w:sz w:val="32"/>
          <w:szCs w:val="32"/>
        </w:rPr>
        <w:t>. Master alarm</w:t>
      </w:r>
    </w:p>
    <w:p w14:paraId="7A13D19C" w14:textId="77777777" w:rsidR="00597C09" w:rsidRPr="000129B5" w:rsidRDefault="00597C09" w:rsidP="0095141B">
      <w:pPr>
        <w:spacing w:before="100" w:beforeAutospacing="1" w:after="100" w:afterAutospacing="1" w:line="240" w:lineRule="auto"/>
        <w:contextualSpacing/>
        <w:jc w:val="both"/>
        <w:rPr>
          <w:rFonts w:ascii="Times New Roman" w:hAnsi="Times New Roman" w:cs="Times New Roman"/>
          <w:sz w:val="32"/>
          <w:szCs w:val="32"/>
        </w:rPr>
      </w:pPr>
    </w:p>
    <w:p w14:paraId="655D548A" w14:textId="15473C0C" w:rsidR="00501996" w:rsidRPr="000129B5"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6. What system is used to monitor’s the operation and condition of the source of supply, the reserve source if any), and the pressure in the main lines of each medical gas and vacuum piping </w:t>
      </w:r>
      <w:r w:rsidR="002B11AE" w:rsidRPr="000129B5">
        <w:rPr>
          <w:rFonts w:ascii="Times New Roman" w:hAnsi="Times New Roman" w:cs="Times New Roman"/>
          <w:sz w:val="32"/>
          <w:szCs w:val="32"/>
        </w:rPr>
        <w:t>systems</w:t>
      </w:r>
      <w:r w:rsidR="002B11AE">
        <w:rPr>
          <w:rFonts w:ascii="Times New Roman" w:hAnsi="Times New Roman" w:cs="Times New Roman"/>
          <w:sz w:val="32"/>
          <w:szCs w:val="32"/>
        </w:rPr>
        <w:t>?</w:t>
      </w:r>
    </w:p>
    <w:p w14:paraId="48813089"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F2FE205" w14:textId="6B68F9CF" w:rsidR="00501996" w:rsidRPr="00721F0C" w:rsidRDefault="00501996" w:rsidP="0095141B">
      <w:pPr>
        <w:spacing w:before="100" w:beforeAutospacing="1" w:after="100" w:afterAutospacing="1" w:line="240" w:lineRule="auto"/>
        <w:ind w:left="1872"/>
        <w:contextualSpacing/>
        <w:jc w:val="both"/>
        <w:rPr>
          <w:rFonts w:ascii="Times New Roman" w:hAnsi="Times New Roman" w:cs="Times New Roman"/>
          <w:b/>
          <w:bCs/>
          <w:sz w:val="32"/>
          <w:szCs w:val="32"/>
        </w:rPr>
      </w:pPr>
      <w:r w:rsidRPr="00721F0C">
        <w:rPr>
          <w:rFonts w:ascii="Times New Roman" w:hAnsi="Times New Roman" w:cs="Times New Roman"/>
          <w:b/>
          <w:bCs/>
          <w:color w:val="FF0000"/>
          <w:sz w:val="32"/>
          <w:szCs w:val="32"/>
        </w:rPr>
        <w:t xml:space="preserve"> </w:t>
      </w:r>
      <w:r w:rsidR="00CB75E1" w:rsidRPr="00721F0C">
        <w:rPr>
          <w:rFonts w:ascii="Times New Roman" w:hAnsi="Times New Roman" w:cs="Times New Roman"/>
          <w:b/>
          <w:bCs/>
          <w:color w:val="FF0000"/>
          <w:sz w:val="32"/>
          <w:szCs w:val="32"/>
        </w:rPr>
        <w:t>a</w:t>
      </w:r>
      <w:r w:rsidRPr="00721F0C">
        <w:rPr>
          <w:rFonts w:ascii="Times New Roman" w:hAnsi="Times New Roman" w:cs="Times New Roman"/>
          <w:b/>
          <w:bCs/>
          <w:color w:val="FF0000"/>
          <w:sz w:val="32"/>
          <w:szCs w:val="32"/>
        </w:rPr>
        <w:t xml:space="preserve">. Master alarm system    </w:t>
      </w:r>
      <w:r w:rsidRPr="00721F0C">
        <w:rPr>
          <w:rFonts w:ascii="Times New Roman" w:hAnsi="Times New Roman" w:cs="Times New Roman"/>
          <w:b/>
          <w:bCs/>
          <w:sz w:val="32"/>
          <w:szCs w:val="32"/>
        </w:rPr>
        <w:t xml:space="preserve">        </w:t>
      </w:r>
    </w:p>
    <w:p w14:paraId="0AFEA306" w14:textId="1ADA040D"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b</w:t>
      </w:r>
      <w:r w:rsidRPr="000129B5">
        <w:rPr>
          <w:rFonts w:ascii="Times New Roman" w:hAnsi="Times New Roman" w:cs="Times New Roman"/>
          <w:sz w:val="32"/>
          <w:szCs w:val="32"/>
        </w:rPr>
        <w:t>. Area alarm system</w:t>
      </w:r>
    </w:p>
    <w:p w14:paraId="65C0E269" w14:textId="26A114DC"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c</w:t>
      </w:r>
      <w:r w:rsidRPr="000129B5">
        <w:rPr>
          <w:rFonts w:ascii="Times New Roman" w:hAnsi="Times New Roman" w:cs="Times New Roman"/>
          <w:sz w:val="32"/>
          <w:szCs w:val="32"/>
        </w:rPr>
        <w:t>. Building management system</w:t>
      </w:r>
    </w:p>
    <w:p w14:paraId="33BAD00E" w14:textId="7048F718"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d</w:t>
      </w:r>
      <w:r w:rsidRPr="000129B5">
        <w:rPr>
          <w:rFonts w:ascii="Times New Roman" w:hAnsi="Times New Roman" w:cs="Times New Roman"/>
          <w:sz w:val="32"/>
          <w:szCs w:val="32"/>
        </w:rPr>
        <w:t>. Pressure Indicator system</w:t>
      </w:r>
    </w:p>
    <w:p w14:paraId="20CC70DF" w14:textId="77777777" w:rsidR="00597C09" w:rsidRPr="005E12F8" w:rsidRDefault="00597C09" w:rsidP="0095141B">
      <w:pPr>
        <w:spacing w:before="100" w:beforeAutospacing="1" w:after="100" w:afterAutospacing="1" w:line="240" w:lineRule="auto"/>
        <w:contextualSpacing/>
        <w:jc w:val="both"/>
        <w:rPr>
          <w:rFonts w:ascii="Times New Roman" w:hAnsi="Times New Roman" w:cs="Times New Roman"/>
          <w:sz w:val="32"/>
          <w:szCs w:val="32"/>
        </w:rPr>
      </w:pPr>
    </w:p>
    <w:p w14:paraId="5E12CEEF" w14:textId="77777777" w:rsidR="00501996" w:rsidRPr="005E12F8"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5E12F8">
        <w:rPr>
          <w:rFonts w:ascii="Times New Roman" w:hAnsi="Times New Roman" w:cs="Times New Roman"/>
          <w:sz w:val="32"/>
          <w:szCs w:val="32"/>
        </w:rPr>
        <w:t>7. What code would be adopted if no such code has been adopted by the jurisdiction?</w:t>
      </w:r>
    </w:p>
    <w:p w14:paraId="1299A24F" w14:textId="77777777" w:rsidR="003A7C1F" w:rsidRPr="005E12F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AF4715D" w14:textId="2D788051" w:rsidR="00501996" w:rsidRPr="00721F0C" w:rsidRDefault="00157DB8"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721F0C">
        <w:rPr>
          <w:rFonts w:ascii="Times New Roman" w:hAnsi="Times New Roman" w:cs="Times New Roman"/>
          <w:b/>
          <w:bCs/>
          <w:color w:val="FF0000"/>
          <w:sz w:val="32"/>
          <w:szCs w:val="32"/>
        </w:rPr>
        <w:t>a</w:t>
      </w:r>
      <w:r w:rsidR="00501996" w:rsidRPr="00721F0C">
        <w:rPr>
          <w:rFonts w:ascii="Times New Roman" w:hAnsi="Times New Roman" w:cs="Times New Roman"/>
          <w:b/>
          <w:bCs/>
          <w:color w:val="FF0000"/>
          <w:sz w:val="32"/>
          <w:szCs w:val="32"/>
        </w:rPr>
        <w:t>. NFPA 101</w:t>
      </w:r>
    </w:p>
    <w:p w14:paraId="7EADCD41" w14:textId="525F90AD" w:rsidR="00501996" w:rsidRPr="005E12F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5E12F8">
        <w:rPr>
          <w:rFonts w:ascii="Times New Roman" w:hAnsi="Times New Roman" w:cs="Times New Roman"/>
          <w:sz w:val="32"/>
          <w:szCs w:val="32"/>
        </w:rPr>
        <w:t>b</w:t>
      </w:r>
      <w:r w:rsidR="00501996" w:rsidRPr="005E12F8">
        <w:rPr>
          <w:rFonts w:ascii="Times New Roman" w:hAnsi="Times New Roman" w:cs="Times New Roman"/>
          <w:sz w:val="32"/>
          <w:szCs w:val="32"/>
        </w:rPr>
        <w:t>. NFPA 30</w:t>
      </w:r>
    </w:p>
    <w:p w14:paraId="6CA839F6" w14:textId="663B0C9E" w:rsidR="00501996" w:rsidRPr="005E12F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5E12F8">
        <w:rPr>
          <w:rFonts w:ascii="Times New Roman" w:hAnsi="Times New Roman" w:cs="Times New Roman"/>
          <w:sz w:val="32"/>
          <w:szCs w:val="32"/>
        </w:rPr>
        <w:t>c</w:t>
      </w:r>
      <w:r w:rsidR="00501996" w:rsidRPr="005E12F8">
        <w:rPr>
          <w:rFonts w:ascii="Times New Roman" w:hAnsi="Times New Roman" w:cs="Times New Roman"/>
          <w:sz w:val="32"/>
          <w:szCs w:val="32"/>
        </w:rPr>
        <w:t>. NFPA 90A</w:t>
      </w:r>
    </w:p>
    <w:p w14:paraId="0CC47C3F" w14:textId="3489223A" w:rsidR="00501996" w:rsidRPr="005E12F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5E12F8">
        <w:rPr>
          <w:rFonts w:ascii="Times New Roman" w:hAnsi="Times New Roman" w:cs="Times New Roman"/>
          <w:sz w:val="32"/>
          <w:szCs w:val="32"/>
        </w:rPr>
        <w:t>d</w:t>
      </w:r>
      <w:r w:rsidR="00501996" w:rsidRPr="005E12F8">
        <w:rPr>
          <w:rFonts w:ascii="Times New Roman" w:hAnsi="Times New Roman" w:cs="Times New Roman"/>
          <w:sz w:val="32"/>
          <w:szCs w:val="32"/>
        </w:rPr>
        <w:t>. NFPA 55</w:t>
      </w:r>
    </w:p>
    <w:p w14:paraId="68DF2353" w14:textId="77777777" w:rsidR="00597C09" w:rsidRPr="00B3264F" w:rsidRDefault="00597C09" w:rsidP="0095141B">
      <w:pPr>
        <w:spacing w:before="100" w:beforeAutospacing="1" w:after="100" w:afterAutospacing="1" w:line="240" w:lineRule="auto"/>
        <w:contextualSpacing/>
        <w:jc w:val="both"/>
        <w:rPr>
          <w:rFonts w:ascii="Times New Roman" w:hAnsi="Times New Roman" w:cs="Times New Roman"/>
          <w:sz w:val="48"/>
          <w:szCs w:val="48"/>
        </w:rPr>
      </w:pPr>
    </w:p>
    <w:p w14:paraId="535B07F5" w14:textId="68F21DBB" w:rsidR="00501996" w:rsidRPr="00EB2D08" w:rsidRDefault="00597C09" w:rsidP="002D6823">
      <w:pPr>
        <w:keepNext/>
        <w:keepLines/>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 xml:space="preserve">8. </w:t>
      </w:r>
      <w:r w:rsidR="00501996" w:rsidRPr="00EB2D08">
        <w:rPr>
          <w:rFonts w:ascii="Times New Roman" w:hAnsi="Times New Roman" w:cs="Times New Roman"/>
          <w:sz w:val="32"/>
          <w:szCs w:val="32"/>
        </w:rPr>
        <w:t>An assembly of equipment including a container that is permanently installed. The interconnecting piping is designed to be filled at the health care facility with cryogenic gas that has a storage capacity of less than 20,000 ft3. Which bulk system is defined</w:t>
      </w:r>
      <w:r w:rsidR="002B11AE">
        <w:rPr>
          <w:rFonts w:ascii="Times New Roman" w:hAnsi="Times New Roman" w:cs="Times New Roman"/>
          <w:sz w:val="32"/>
          <w:szCs w:val="32"/>
          <w:u w:val="single"/>
        </w:rPr>
        <w:t>_______________</w:t>
      </w:r>
      <w:r w:rsidR="002B11AE">
        <w:rPr>
          <w:rFonts w:ascii="Times New Roman" w:hAnsi="Times New Roman" w:cs="Times New Roman"/>
          <w:sz w:val="32"/>
          <w:szCs w:val="32"/>
        </w:rPr>
        <w:t>?</w:t>
      </w:r>
    </w:p>
    <w:p w14:paraId="664D35EA" w14:textId="77777777" w:rsidR="003A7C1F" w:rsidRPr="00EB2D08" w:rsidRDefault="003A7C1F" w:rsidP="002D6823">
      <w:pPr>
        <w:keepNext/>
        <w:keepLines/>
        <w:spacing w:before="100" w:beforeAutospacing="1" w:after="100" w:afterAutospacing="1" w:line="240" w:lineRule="auto"/>
        <w:contextualSpacing/>
        <w:jc w:val="both"/>
        <w:rPr>
          <w:rFonts w:ascii="Times New Roman" w:hAnsi="Times New Roman" w:cs="Times New Roman"/>
          <w:sz w:val="32"/>
          <w:szCs w:val="32"/>
        </w:rPr>
      </w:pPr>
    </w:p>
    <w:p w14:paraId="3B1A5223" w14:textId="014D1B6D" w:rsidR="00501996" w:rsidRPr="00EB2D0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01996" w:rsidRPr="00EB2D08">
        <w:rPr>
          <w:rFonts w:ascii="Times New Roman" w:hAnsi="Times New Roman" w:cs="Times New Roman"/>
          <w:sz w:val="32"/>
          <w:szCs w:val="32"/>
        </w:rPr>
        <w:t>. bulk Inert Gas System</w:t>
      </w:r>
    </w:p>
    <w:p w14:paraId="7BCDD36A" w14:textId="5AAA8B3D" w:rsidR="00501996" w:rsidRPr="00EB2D0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01996" w:rsidRPr="00EB2D08">
        <w:rPr>
          <w:rFonts w:ascii="Times New Roman" w:hAnsi="Times New Roman" w:cs="Times New Roman"/>
          <w:sz w:val="32"/>
          <w:szCs w:val="32"/>
        </w:rPr>
        <w:t>. bulk Oxygen System</w:t>
      </w:r>
    </w:p>
    <w:p w14:paraId="22348D62" w14:textId="1FF556DE" w:rsidR="00501996" w:rsidRPr="00721F0C" w:rsidRDefault="00157DB8"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721F0C">
        <w:rPr>
          <w:rFonts w:ascii="Times New Roman" w:hAnsi="Times New Roman" w:cs="Times New Roman"/>
          <w:b/>
          <w:bCs/>
          <w:color w:val="FF0000"/>
          <w:sz w:val="32"/>
          <w:szCs w:val="32"/>
        </w:rPr>
        <w:t>c</w:t>
      </w:r>
      <w:r w:rsidR="00501996" w:rsidRPr="00721F0C">
        <w:rPr>
          <w:rFonts w:ascii="Times New Roman" w:hAnsi="Times New Roman" w:cs="Times New Roman"/>
          <w:b/>
          <w:bCs/>
          <w:color w:val="FF0000"/>
          <w:sz w:val="32"/>
          <w:szCs w:val="32"/>
        </w:rPr>
        <w:t>. Cryogenic</w:t>
      </w:r>
      <w:r w:rsidR="00721F0C" w:rsidRPr="00721F0C">
        <w:rPr>
          <w:rFonts w:ascii="Times New Roman" w:hAnsi="Times New Roman" w:cs="Times New Roman"/>
          <w:b/>
          <w:bCs/>
          <w:color w:val="FF0000"/>
          <w:sz w:val="32"/>
          <w:szCs w:val="32"/>
        </w:rPr>
        <w:t xml:space="preserve"> Fluid Central</w:t>
      </w:r>
      <w:r w:rsidR="00501996" w:rsidRPr="00721F0C">
        <w:rPr>
          <w:rFonts w:ascii="Times New Roman" w:hAnsi="Times New Roman" w:cs="Times New Roman"/>
          <w:b/>
          <w:bCs/>
          <w:color w:val="FF0000"/>
          <w:sz w:val="32"/>
          <w:szCs w:val="32"/>
        </w:rPr>
        <w:t xml:space="preserve"> System                 </w:t>
      </w:r>
    </w:p>
    <w:p w14:paraId="5520B673" w14:textId="1708C312" w:rsidR="00501996" w:rsidRPr="00EB2D0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01996" w:rsidRPr="00EB2D08">
        <w:rPr>
          <w:rFonts w:ascii="Times New Roman" w:hAnsi="Times New Roman" w:cs="Times New Roman"/>
          <w:sz w:val="32"/>
          <w:szCs w:val="32"/>
        </w:rPr>
        <w:t>. bulk Nitrous Oxide System</w:t>
      </w:r>
    </w:p>
    <w:p w14:paraId="63044F6A"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37677617" w14:textId="77777777"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9. What is provided, to the portion of the central supply system that will supply the piping system when the primary and secondary supplies are exhausted or are not operative?     </w:t>
      </w:r>
    </w:p>
    <w:p w14:paraId="172A2F5E"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4867E8EA" w14:textId="6D75536B" w:rsidR="00597C09" w:rsidRPr="00EB2D08" w:rsidRDefault="00BA6F3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97C09" w:rsidRPr="00EB2D08">
        <w:rPr>
          <w:rFonts w:ascii="Times New Roman" w:hAnsi="Times New Roman" w:cs="Times New Roman"/>
          <w:sz w:val="32"/>
          <w:szCs w:val="32"/>
        </w:rPr>
        <w:t>. Primary Supply</w:t>
      </w:r>
    </w:p>
    <w:p w14:paraId="555F2296" w14:textId="408238C9" w:rsidR="00597C09" w:rsidRPr="009758B7" w:rsidRDefault="00BA6F30"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9758B7">
        <w:rPr>
          <w:rFonts w:ascii="Times New Roman" w:hAnsi="Times New Roman" w:cs="Times New Roman"/>
          <w:b/>
          <w:bCs/>
          <w:color w:val="FF0000"/>
          <w:sz w:val="32"/>
          <w:szCs w:val="32"/>
        </w:rPr>
        <w:t>b</w:t>
      </w:r>
      <w:r w:rsidR="00597C09" w:rsidRPr="009758B7">
        <w:rPr>
          <w:rFonts w:ascii="Times New Roman" w:hAnsi="Times New Roman" w:cs="Times New Roman"/>
          <w:b/>
          <w:bCs/>
          <w:color w:val="FF0000"/>
          <w:sz w:val="32"/>
          <w:szCs w:val="32"/>
        </w:rPr>
        <w:t xml:space="preserve">. Reserve Supply                           </w:t>
      </w:r>
    </w:p>
    <w:p w14:paraId="3DBEBC91" w14:textId="6AB18ACB" w:rsidR="00597C09" w:rsidRPr="00EB2D08" w:rsidRDefault="00BA6F3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97C09" w:rsidRPr="00EB2D08">
        <w:rPr>
          <w:rFonts w:ascii="Times New Roman" w:hAnsi="Times New Roman" w:cs="Times New Roman"/>
          <w:sz w:val="32"/>
          <w:szCs w:val="32"/>
        </w:rPr>
        <w:t>. Secondary Supply</w:t>
      </w:r>
    </w:p>
    <w:p w14:paraId="5954EBFA" w14:textId="35F604EE" w:rsidR="00597C09" w:rsidRPr="00EB2D08" w:rsidRDefault="00BA6F3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Operating Supply</w:t>
      </w:r>
    </w:p>
    <w:p w14:paraId="29EDC5D7"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1CB91CA" w14:textId="77777777"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10. What is the portion of the central supply system that is the default supply for the piping system?  </w:t>
      </w:r>
    </w:p>
    <w:p w14:paraId="19A4AD34"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D956DEB" w14:textId="77B03504" w:rsidR="00597C09" w:rsidRPr="00EB2D08"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97C09" w:rsidRPr="00EB2D08">
        <w:rPr>
          <w:rFonts w:ascii="Times New Roman" w:hAnsi="Times New Roman" w:cs="Times New Roman"/>
          <w:sz w:val="32"/>
          <w:szCs w:val="32"/>
        </w:rPr>
        <w:t xml:space="preserve">. Operating Supply. </w:t>
      </w:r>
    </w:p>
    <w:p w14:paraId="48A6BBE5" w14:textId="0CF14BAE" w:rsidR="00597C09" w:rsidRPr="00EB2D08"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97C09" w:rsidRPr="00EB2D08">
        <w:rPr>
          <w:rFonts w:ascii="Times New Roman" w:hAnsi="Times New Roman" w:cs="Times New Roman"/>
          <w:sz w:val="32"/>
          <w:szCs w:val="32"/>
        </w:rPr>
        <w:t>. Reserve Supply.</w:t>
      </w:r>
    </w:p>
    <w:p w14:paraId="3F830CC5" w14:textId="7F680098" w:rsidR="00597C09" w:rsidRPr="009758B7"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9758B7">
        <w:rPr>
          <w:rFonts w:ascii="Times New Roman" w:hAnsi="Times New Roman" w:cs="Times New Roman"/>
          <w:b/>
          <w:bCs/>
          <w:color w:val="FF0000"/>
          <w:sz w:val="32"/>
          <w:szCs w:val="32"/>
        </w:rPr>
        <w:t>c</w:t>
      </w:r>
      <w:r w:rsidR="00597C09" w:rsidRPr="009758B7">
        <w:rPr>
          <w:rFonts w:ascii="Times New Roman" w:hAnsi="Times New Roman" w:cs="Times New Roman"/>
          <w:b/>
          <w:bCs/>
          <w:color w:val="FF0000"/>
          <w:sz w:val="32"/>
          <w:szCs w:val="32"/>
        </w:rPr>
        <w:t xml:space="preserve">. Primary Supply.                       </w:t>
      </w:r>
    </w:p>
    <w:p w14:paraId="218DAD79" w14:textId="15CA3D5E" w:rsidR="00597C09" w:rsidRPr="00EB2D08"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Operating Supply.</w:t>
      </w:r>
    </w:p>
    <w:p w14:paraId="5344AE82" w14:textId="77777777" w:rsidR="00597C09" w:rsidRPr="00EB2D08" w:rsidRDefault="00597C09" w:rsidP="002D6823">
      <w:pPr>
        <w:keepNext/>
        <w:keepLines/>
        <w:spacing w:before="100" w:beforeAutospacing="1" w:after="100" w:afterAutospacing="1" w:line="240" w:lineRule="auto"/>
        <w:contextualSpacing/>
        <w:jc w:val="both"/>
        <w:rPr>
          <w:rFonts w:ascii="Times New Roman" w:hAnsi="Times New Roman" w:cs="Times New Roman"/>
          <w:sz w:val="32"/>
          <w:szCs w:val="32"/>
        </w:rPr>
      </w:pPr>
    </w:p>
    <w:p w14:paraId="0CE789DF" w14:textId="346FE639"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11. Any space of a health care facility wherein patients are intended to be examined or treated is called what </w:t>
      </w:r>
      <w:r w:rsidR="000C463A">
        <w:rPr>
          <w:rFonts w:ascii="Times New Roman" w:hAnsi="Times New Roman" w:cs="Times New Roman"/>
          <w:sz w:val="32"/>
          <w:szCs w:val="32"/>
          <w:u w:val="single"/>
        </w:rPr>
        <w:t>_____________</w:t>
      </w:r>
      <w:r w:rsidRPr="00EB2D08">
        <w:rPr>
          <w:rFonts w:ascii="Times New Roman" w:hAnsi="Times New Roman" w:cs="Times New Roman"/>
          <w:sz w:val="32"/>
          <w:szCs w:val="32"/>
        </w:rPr>
        <w:t xml:space="preserve">_.  </w:t>
      </w:r>
    </w:p>
    <w:p w14:paraId="29A0DEE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B94ABF9" w14:textId="6B8DACCB" w:rsidR="00597C09" w:rsidRPr="00AD45B1" w:rsidRDefault="00BC7E90"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AD45B1">
        <w:rPr>
          <w:rFonts w:ascii="Times New Roman" w:hAnsi="Times New Roman" w:cs="Times New Roman"/>
          <w:b/>
          <w:bCs/>
          <w:color w:val="FF0000"/>
          <w:sz w:val="32"/>
          <w:szCs w:val="32"/>
        </w:rPr>
        <w:t>a</w:t>
      </w:r>
      <w:r w:rsidR="00597C09" w:rsidRPr="00AD45B1">
        <w:rPr>
          <w:rFonts w:ascii="Times New Roman" w:hAnsi="Times New Roman" w:cs="Times New Roman"/>
          <w:b/>
          <w:bCs/>
          <w:color w:val="FF0000"/>
          <w:sz w:val="32"/>
          <w:szCs w:val="32"/>
        </w:rPr>
        <w:t xml:space="preserve">. Patient Care Space. </w:t>
      </w:r>
    </w:p>
    <w:p w14:paraId="319637B0" w14:textId="48EED429" w:rsidR="00597C09" w:rsidRPr="00EB2D08" w:rsidRDefault="00BC7E9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97C09" w:rsidRPr="00EB2D08">
        <w:rPr>
          <w:rFonts w:ascii="Times New Roman" w:hAnsi="Times New Roman" w:cs="Times New Roman"/>
          <w:sz w:val="32"/>
          <w:szCs w:val="32"/>
        </w:rPr>
        <w:t>. Category 4 Space</w:t>
      </w:r>
    </w:p>
    <w:p w14:paraId="6AE338AC" w14:textId="05F3CAA7" w:rsidR="00597C09" w:rsidRPr="00EB2D08" w:rsidRDefault="00BC7E9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97C09" w:rsidRPr="00EB2D08">
        <w:rPr>
          <w:rFonts w:ascii="Times New Roman" w:hAnsi="Times New Roman" w:cs="Times New Roman"/>
          <w:sz w:val="32"/>
          <w:szCs w:val="32"/>
        </w:rPr>
        <w:t>. Category 1 Space</w:t>
      </w:r>
    </w:p>
    <w:p w14:paraId="2A02013E" w14:textId="6F7E6E28" w:rsidR="00597C09" w:rsidRPr="00EB2D08" w:rsidRDefault="00BC7E9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Category 2 Space</w:t>
      </w:r>
    </w:p>
    <w:p w14:paraId="29F66A96" w14:textId="77777777" w:rsidR="00597C09" w:rsidRPr="00B3264F" w:rsidRDefault="00597C09" w:rsidP="0095141B">
      <w:pPr>
        <w:spacing w:before="100" w:beforeAutospacing="1" w:after="100" w:afterAutospacing="1" w:line="240" w:lineRule="auto"/>
        <w:contextualSpacing/>
        <w:jc w:val="both"/>
        <w:rPr>
          <w:rFonts w:ascii="Times New Roman" w:hAnsi="Times New Roman" w:cs="Times New Roman"/>
          <w:sz w:val="48"/>
          <w:szCs w:val="48"/>
        </w:rPr>
      </w:pPr>
    </w:p>
    <w:p w14:paraId="2F4D729B"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6D63C5C5" w14:textId="778C2FDC"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12. What non</w:t>
      </w:r>
      <w:r w:rsidR="000D7ABE" w:rsidRPr="00EB2D08">
        <w:rPr>
          <w:rFonts w:ascii="Times New Roman" w:hAnsi="Times New Roman" w:cs="Times New Roman"/>
          <w:sz w:val="32"/>
          <w:szCs w:val="32"/>
        </w:rPr>
        <w:t>-</w:t>
      </w:r>
      <w:r w:rsidRPr="00EB2D08">
        <w:rPr>
          <w:rFonts w:ascii="Times New Roman" w:hAnsi="Times New Roman" w:cs="Times New Roman"/>
          <w:sz w:val="32"/>
          <w:szCs w:val="32"/>
        </w:rPr>
        <w:t>interchangeable medical gas and vacuum connectors that comply with CGA V-</w:t>
      </w:r>
      <w:r w:rsidR="006A331D" w:rsidRPr="00EB2D08">
        <w:rPr>
          <w:rFonts w:ascii="Times New Roman" w:hAnsi="Times New Roman" w:cs="Times New Roman"/>
          <w:sz w:val="32"/>
          <w:szCs w:val="32"/>
        </w:rPr>
        <w:t>5</w:t>
      </w:r>
      <w:r w:rsidR="006A331D">
        <w:rPr>
          <w:rFonts w:ascii="Times New Roman" w:hAnsi="Times New Roman" w:cs="Times New Roman"/>
          <w:sz w:val="32"/>
          <w:szCs w:val="32"/>
        </w:rPr>
        <w:t>?</w:t>
      </w:r>
    </w:p>
    <w:p w14:paraId="27A70922"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4E162CDA" w14:textId="425FA9B7" w:rsidR="00597C09" w:rsidRPr="00AD45B1" w:rsidRDefault="00F8230F"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AD45B1">
        <w:rPr>
          <w:rFonts w:ascii="Times New Roman" w:hAnsi="Times New Roman" w:cs="Times New Roman"/>
          <w:b/>
          <w:bCs/>
          <w:color w:val="FF0000"/>
          <w:sz w:val="32"/>
          <w:szCs w:val="32"/>
        </w:rPr>
        <w:t>a</w:t>
      </w:r>
      <w:r w:rsidR="00597C09" w:rsidRPr="00AD45B1">
        <w:rPr>
          <w:rFonts w:ascii="Times New Roman" w:hAnsi="Times New Roman" w:cs="Times New Roman"/>
          <w:b/>
          <w:bCs/>
          <w:color w:val="FF0000"/>
          <w:sz w:val="32"/>
          <w:szCs w:val="32"/>
        </w:rPr>
        <w:t>. DISS Connector</w:t>
      </w:r>
    </w:p>
    <w:p w14:paraId="43C37652" w14:textId="47CB5147" w:rsidR="00597C09" w:rsidRPr="00EB2D08" w:rsidRDefault="00F8230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97C09" w:rsidRPr="00EB2D08">
        <w:rPr>
          <w:rFonts w:ascii="Times New Roman" w:hAnsi="Times New Roman" w:cs="Times New Roman"/>
          <w:sz w:val="32"/>
          <w:szCs w:val="32"/>
        </w:rPr>
        <w:t>. PISS Connector</w:t>
      </w:r>
    </w:p>
    <w:p w14:paraId="3C9EFA6F" w14:textId="59C1C278" w:rsidR="00597C09" w:rsidRPr="00EB2D08" w:rsidRDefault="00F8230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97C09" w:rsidRPr="00EB2D08">
        <w:rPr>
          <w:rFonts w:ascii="Times New Roman" w:hAnsi="Times New Roman" w:cs="Times New Roman"/>
          <w:sz w:val="32"/>
          <w:szCs w:val="32"/>
        </w:rPr>
        <w:t>. PIP connector</w:t>
      </w:r>
    </w:p>
    <w:p w14:paraId="39FA5B93" w14:textId="4C55A67A" w:rsidR="00597C09" w:rsidRPr="00EB2D08" w:rsidRDefault="00F8230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HYP Connector</w:t>
      </w:r>
    </w:p>
    <w:p w14:paraId="5497FBC8" w14:textId="77777777" w:rsidR="001C258C" w:rsidRPr="00EB2D08" w:rsidRDefault="001C258C" w:rsidP="0095141B">
      <w:pPr>
        <w:spacing w:before="100" w:beforeAutospacing="1" w:after="100" w:afterAutospacing="1" w:line="240" w:lineRule="auto"/>
        <w:contextualSpacing/>
        <w:jc w:val="both"/>
        <w:rPr>
          <w:rFonts w:ascii="Times New Roman" w:hAnsi="Times New Roman" w:cs="Times New Roman"/>
          <w:sz w:val="32"/>
          <w:szCs w:val="32"/>
        </w:rPr>
      </w:pPr>
    </w:p>
    <w:p w14:paraId="65A2F847" w14:textId="0ED659B1"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13. Who responsibility is it to designate wet procedure locations</w:t>
      </w:r>
      <w:r w:rsidR="006A331D" w:rsidRPr="00AD45B1">
        <w:rPr>
          <w:rFonts w:ascii="Times New Roman" w:hAnsi="Times New Roman" w:cs="Times New Roman"/>
          <w:sz w:val="32"/>
          <w:szCs w:val="32"/>
        </w:rPr>
        <w:t>_______</w:t>
      </w:r>
      <w:r w:rsidRPr="00EB2D08">
        <w:rPr>
          <w:rFonts w:ascii="Times New Roman" w:hAnsi="Times New Roman" w:cs="Times New Roman"/>
          <w:sz w:val="32"/>
          <w:szCs w:val="32"/>
        </w:rPr>
        <w:t>.</w:t>
      </w:r>
    </w:p>
    <w:p w14:paraId="57574E73" w14:textId="77777777" w:rsidR="00D863ED" w:rsidRPr="00EB2D08" w:rsidRDefault="00D863ED" w:rsidP="0095141B">
      <w:pPr>
        <w:spacing w:before="100" w:beforeAutospacing="1" w:after="100" w:afterAutospacing="1" w:line="240" w:lineRule="auto"/>
        <w:contextualSpacing/>
        <w:jc w:val="both"/>
        <w:rPr>
          <w:rFonts w:ascii="Times New Roman" w:hAnsi="Times New Roman" w:cs="Times New Roman"/>
          <w:sz w:val="32"/>
          <w:szCs w:val="32"/>
        </w:rPr>
      </w:pPr>
    </w:p>
    <w:p w14:paraId="17D79C0A" w14:textId="336B2C05" w:rsidR="000D7ABE" w:rsidRPr="00AD45B1"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AD45B1">
        <w:rPr>
          <w:rFonts w:ascii="Times New Roman" w:hAnsi="Times New Roman" w:cs="Times New Roman"/>
          <w:b/>
          <w:bCs/>
          <w:color w:val="FF0000"/>
          <w:sz w:val="32"/>
          <w:szCs w:val="32"/>
        </w:rPr>
        <w:t>a</w:t>
      </w:r>
      <w:r w:rsidR="000D7ABE" w:rsidRPr="00AD45B1">
        <w:rPr>
          <w:rFonts w:ascii="Times New Roman" w:hAnsi="Times New Roman" w:cs="Times New Roman"/>
          <w:b/>
          <w:bCs/>
          <w:color w:val="FF0000"/>
          <w:sz w:val="32"/>
          <w:szCs w:val="32"/>
        </w:rPr>
        <w:t>. Governing body of the facility</w:t>
      </w:r>
    </w:p>
    <w:p w14:paraId="4589F224" w14:textId="458B09EB" w:rsidR="000D7ABE" w:rsidRPr="00EB2D08"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0D7ABE" w:rsidRPr="00EB2D08">
        <w:rPr>
          <w:rFonts w:ascii="Times New Roman" w:hAnsi="Times New Roman" w:cs="Times New Roman"/>
          <w:sz w:val="32"/>
          <w:szCs w:val="32"/>
        </w:rPr>
        <w:t xml:space="preserve">. AHJ of the facility </w:t>
      </w:r>
    </w:p>
    <w:p w14:paraId="581B25FE" w14:textId="179AA7DE" w:rsidR="000D7ABE" w:rsidRPr="00EB2D08"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Risk assessment</w:t>
      </w:r>
    </w:p>
    <w:p w14:paraId="248D7617" w14:textId="1BA352EF" w:rsidR="000D7ABE" w:rsidRPr="00EB2D08"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0D7ABE" w:rsidRPr="00EB2D08">
        <w:rPr>
          <w:rFonts w:ascii="Times New Roman" w:hAnsi="Times New Roman" w:cs="Times New Roman"/>
          <w:sz w:val="32"/>
          <w:szCs w:val="32"/>
        </w:rPr>
        <w:t>. Health care facility</w:t>
      </w:r>
    </w:p>
    <w:p w14:paraId="61F80AA6" w14:textId="77777777" w:rsidR="000D7ABE"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p>
    <w:p w14:paraId="53B33936" w14:textId="37A96C64"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14. What device that automatically reduces gas under high pressure to a usable lower working pressure a (an) </w:t>
      </w:r>
      <w:r w:rsidR="006A331D">
        <w:rPr>
          <w:rFonts w:ascii="Times New Roman" w:hAnsi="Times New Roman" w:cs="Times New Roman"/>
          <w:sz w:val="32"/>
          <w:szCs w:val="32"/>
          <w:u w:val="single"/>
        </w:rPr>
        <w:t>___________</w:t>
      </w:r>
      <w:r w:rsidRPr="00EB2D08">
        <w:rPr>
          <w:rFonts w:ascii="Times New Roman" w:hAnsi="Times New Roman" w:cs="Times New Roman"/>
          <w:sz w:val="32"/>
          <w:szCs w:val="32"/>
        </w:rPr>
        <w:t>_ would be use</w:t>
      </w:r>
      <w:r w:rsidR="00A20A21" w:rsidRPr="00EB2D08">
        <w:rPr>
          <w:rFonts w:ascii="Times New Roman" w:hAnsi="Times New Roman" w:cs="Times New Roman"/>
          <w:sz w:val="32"/>
          <w:szCs w:val="32"/>
        </w:rPr>
        <w:t>d?</w:t>
      </w:r>
    </w:p>
    <w:p w14:paraId="1DA6B12C"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EE7B5AF" w14:textId="2499EBB3" w:rsidR="000D7ABE" w:rsidRPr="00EB2D08" w:rsidRDefault="00A801D4"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0D7ABE" w:rsidRPr="00EB2D08">
        <w:rPr>
          <w:rFonts w:ascii="Times New Roman" w:hAnsi="Times New Roman" w:cs="Times New Roman"/>
          <w:sz w:val="32"/>
          <w:szCs w:val="32"/>
        </w:rPr>
        <w:t>. final line pressure regulator</w:t>
      </w:r>
    </w:p>
    <w:p w14:paraId="3A31C61A" w14:textId="0AFD546F" w:rsidR="000D7ABE" w:rsidRPr="00EB2D08" w:rsidRDefault="00A801D4"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0D7ABE" w:rsidRPr="00EB2D08">
        <w:rPr>
          <w:rFonts w:ascii="Times New Roman" w:hAnsi="Times New Roman" w:cs="Times New Roman"/>
          <w:sz w:val="32"/>
          <w:szCs w:val="32"/>
        </w:rPr>
        <w:t>. isolation valve</w:t>
      </w:r>
    </w:p>
    <w:p w14:paraId="2289B0E2" w14:textId="25B803FD" w:rsidR="000D7ABE" w:rsidRPr="00EB2D08" w:rsidRDefault="00A801D4"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positive negative regulator</w:t>
      </w:r>
    </w:p>
    <w:p w14:paraId="175394FD" w14:textId="36F66F30" w:rsidR="000D7ABE" w:rsidRPr="00197F07" w:rsidRDefault="00A801D4" w:rsidP="0095141B">
      <w:pPr>
        <w:spacing w:before="100" w:beforeAutospacing="1" w:after="100" w:afterAutospacing="1" w:line="240" w:lineRule="auto"/>
        <w:ind w:left="1872"/>
        <w:contextualSpacing/>
        <w:jc w:val="both"/>
        <w:rPr>
          <w:rFonts w:ascii="Times New Roman" w:hAnsi="Times New Roman" w:cs="Times New Roman"/>
          <w:b/>
          <w:bCs/>
          <w:sz w:val="32"/>
          <w:szCs w:val="32"/>
        </w:rPr>
      </w:pPr>
      <w:r w:rsidRPr="00197F07">
        <w:rPr>
          <w:rFonts w:ascii="Times New Roman" w:hAnsi="Times New Roman" w:cs="Times New Roman"/>
          <w:b/>
          <w:bCs/>
          <w:color w:val="FF0000"/>
          <w:sz w:val="32"/>
          <w:szCs w:val="32"/>
        </w:rPr>
        <w:t>d</w:t>
      </w:r>
      <w:r w:rsidR="000D7ABE" w:rsidRPr="00197F07">
        <w:rPr>
          <w:rFonts w:ascii="Times New Roman" w:hAnsi="Times New Roman" w:cs="Times New Roman"/>
          <w:b/>
          <w:bCs/>
          <w:color w:val="FF0000"/>
          <w:sz w:val="32"/>
          <w:szCs w:val="32"/>
        </w:rPr>
        <w:t xml:space="preserve">. pressure – reducing regulator     </w:t>
      </w:r>
    </w:p>
    <w:p w14:paraId="7C875AF0" w14:textId="77777777" w:rsidR="000D7ABE"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p>
    <w:p w14:paraId="6FB8AFC2" w14:textId="77777777"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15. A factory-assembled product designed for aesthetics or convenience that contains medical gas outlets or vacuum inlets, piping, or other devices related to medical gases is a ___________?</w:t>
      </w:r>
    </w:p>
    <w:p w14:paraId="1B3B8803"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5DD892B" w14:textId="47E3219C" w:rsidR="000D7ABE" w:rsidRPr="00EB2D08" w:rsidRDefault="00A14B5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0D7ABE" w:rsidRPr="00EB2D08">
        <w:rPr>
          <w:rFonts w:ascii="Times New Roman" w:hAnsi="Times New Roman" w:cs="Times New Roman"/>
          <w:sz w:val="32"/>
          <w:szCs w:val="32"/>
        </w:rPr>
        <w:t>. Subsystem</w:t>
      </w:r>
    </w:p>
    <w:p w14:paraId="2EE42BA9" w14:textId="17FEE99C" w:rsidR="000D7ABE" w:rsidRPr="00197F07" w:rsidRDefault="00A14B5F"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197F07">
        <w:rPr>
          <w:rFonts w:ascii="Times New Roman" w:hAnsi="Times New Roman" w:cs="Times New Roman"/>
          <w:b/>
          <w:bCs/>
          <w:color w:val="FF0000"/>
          <w:sz w:val="32"/>
          <w:szCs w:val="32"/>
        </w:rPr>
        <w:t>b</w:t>
      </w:r>
      <w:r w:rsidR="000D7ABE" w:rsidRPr="00197F07">
        <w:rPr>
          <w:rFonts w:ascii="Times New Roman" w:hAnsi="Times New Roman" w:cs="Times New Roman"/>
          <w:b/>
          <w:bCs/>
          <w:color w:val="FF0000"/>
          <w:sz w:val="32"/>
          <w:szCs w:val="32"/>
        </w:rPr>
        <w:t xml:space="preserve">. Manufactured assembly                  </w:t>
      </w:r>
    </w:p>
    <w:p w14:paraId="026BC199" w14:textId="3307B033" w:rsidR="000D7ABE" w:rsidRPr="00EB2D08" w:rsidRDefault="00A14B5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Reconstituted assembly</w:t>
      </w:r>
    </w:p>
    <w:p w14:paraId="7AEEBDD4" w14:textId="0AE09653" w:rsidR="000D7ABE" w:rsidRPr="00EB2D08" w:rsidRDefault="00A14B5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0D7ABE" w:rsidRPr="00EB2D08">
        <w:rPr>
          <w:rFonts w:ascii="Times New Roman" w:hAnsi="Times New Roman" w:cs="Times New Roman"/>
          <w:sz w:val="32"/>
          <w:szCs w:val="32"/>
        </w:rPr>
        <w:t xml:space="preserve">. Any of the above    </w:t>
      </w:r>
    </w:p>
    <w:p w14:paraId="33F57783" w14:textId="77777777" w:rsidR="000D7ABE"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p>
    <w:p w14:paraId="2E86475A"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7E2D0380"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454F26BE"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4F6FF161"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6AF6B2FB" w14:textId="0DCDC592"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16. A building or part thereof in which the following occur, examination and minor treatments / procedures are performed under the continuous supervision</w:t>
      </w:r>
      <w:r w:rsidR="003B6C9E">
        <w:rPr>
          <w:rFonts w:ascii="Times New Roman" w:hAnsi="Times New Roman" w:cs="Times New Roman"/>
          <w:sz w:val="32"/>
          <w:szCs w:val="32"/>
        </w:rPr>
        <w:t xml:space="preserve"> </w:t>
      </w:r>
      <w:r w:rsidRPr="00EB2D08">
        <w:rPr>
          <w:rFonts w:ascii="Times New Roman" w:hAnsi="Times New Roman" w:cs="Times New Roman"/>
          <w:sz w:val="32"/>
          <w:szCs w:val="32"/>
        </w:rPr>
        <w:t>of a professional. Is the definition of a ______________</w:t>
      </w:r>
      <w:r w:rsidR="003B6C9E">
        <w:rPr>
          <w:rFonts w:ascii="Times New Roman" w:hAnsi="Times New Roman" w:cs="Times New Roman"/>
          <w:sz w:val="32"/>
          <w:szCs w:val="32"/>
        </w:rPr>
        <w:t>?</w:t>
      </w:r>
    </w:p>
    <w:p w14:paraId="153D3196" w14:textId="77777777" w:rsidR="003A7C1F"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r w:rsidRPr="00EB2D08">
        <w:rPr>
          <w:rFonts w:ascii="Times New Roman" w:hAnsi="Times New Roman" w:cs="Times New Roman"/>
          <w:sz w:val="32"/>
          <w:szCs w:val="32"/>
        </w:rPr>
        <w:t> </w:t>
      </w:r>
    </w:p>
    <w:p w14:paraId="67A3F845" w14:textId="5526C603" w:rsidR="000D7ABE" w:rsidRPr="00197F07" w:rsidRDefault="00754FF0" w:rsidP="0095141B">
      <w:pPr>
        <w:spacing w:before="100" w:beforeAutospacing="1" w:after="100" w:afterAutospacing="1" w:line="240" w:lineRule="auto"/>
        <w:ind w:left="1872"/>
        <w:contextualSpacing/>
        <w:jc w:val="both"/>
        <w:rPr>
          <w:rFonts w:ascii="Times New Roman" w:hAnsi="Times New Roman" w:cs="Times New Roman"/>
          <w:b/>
          <w:bCs/>
          <w:sz w:val="32"/>
          <w:szCs w:val="32"/>
        </w:rPr>
      </w:pPr>
      <w:r w:rsidRPr="00197F07">
        <w:rPr>
          <w:rFonts w:ascii="Times New Roman" w:hAnsi="Times New Roman" w:cs="Times New Roman"/>
          <w:b/>
          <w:bCs/>
          <w:color w:val="FF0000"/>
          <w:sz w:val="32"/>
          <w:szCs w:val="32"/>
        </w:rPr>
        <w:t>a</w:t>
      </w:r>
      <w:r w:rsidR="000D7ABE" w:rsidRPr="00197F07">
        <w:rPr>
          <w:rFonts w:ascii="Times New Roman" w:hAnsi="Times New Roman" w:cs="Times New Roman"/>
          <w:b/>
          <w:bCs/>
          <w:color w:val="FF0000"/>
          <w:sz w:val="32"/>
          <w:szCs w:val="32"/>
        </w:rPr>
        <w:t>. medical</w:t>
      </w:r>
      <w:r w:rsidR="007E012F" w:rsidRPr="00197F07">
        <w:rPr>
          <w:rFonts w:ascii="Times New Roman" w:hAnsi="Times New Roman" w:cs="Times New Roman"/>
          <w:b/>
          <w:bCs/>
          <w:color w:val="FF0000"/>
          <w:sz w:val="32"/>
          <w:szCs w:val="32"/>
        </w:rPr>
        <w:t xml:space="preserve"> </w:t>
      </w:r>
      <w:r w:rsidR="000D7ABE" w:rsidRPr="00197F07">
        <w:rPr>
          <w:rFonts w:ascii="Times New Roman" w:hAnsi="Times New Roman" w:cs="Times New Roman"/>
          <w:b/>
          <w:bCs/>
          <w:color w:val="FF0000"/>
          <w:sz w:val="32"/>
          <w:szCs w:val="32"/>
        </w:rPr>
        <w:t xml:space="preserve">office </w:t>
      </w:r>
      <w:r w:rsidR="000D7ABE" w:rsidRPr="00197F07">
        <w:rPr>
          <w:rFonts w:ascii="Times New Roman" w:hAnsi="Times New Roman" w:cs="Times New Roman"/>
          <w:b/>
          <w:bCs/>
          <w:sz w:val="32"/>
          <w:szCs w:val="32"/>
        </w:rPr>
        <w:t xml:space="preserve">                                               </w:t>
      </w:r>
    </w:p>
    <w:p w14:paraId="1878526D" w14:textId="385665B4" w:rsidR="000D7ABE" w:rsidRPr="00EB2D08" w:rsidRDefault="00754FF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0D7ABE" w:rsidRPr="00EB2D08">
        <w:rPr>
          <w:rFonts w:ascii="Times New Roman" w:hAnsi="Times New Roman" w:cs="Times New Roman"/>
          <w:sz w:val="32"/>
          <w:szCs w:val="32"/>
        </w:rPr>
        <w:t>. dental office</w:t>
      </w:r>
    </w:p>
    <w:p w14:paraId="5AFECD87" w14:textId="44A0DDB2" w:rsidR="000D7ABE" w:rsidRPr="00EB2D08" w:rsidRDefault="00754FF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xml:space="preserve">. doctors / head </w:t>
      </w:r>
      <w:r w:rsidR="00D863ED" w:rsidRPr="00EB2D08">
        <w:rPr>
          <w:rFonts w:ascii="Times New Roman" w:hAnsi="Times New Roman" w:cs="Times New Roman"/>
          <w:sz w:val="32"/>
          <w:szCs w:val="32"/>
        </w:rPr>
        <w:t>nurse’s</w:t>
      </w:r>
      <w:r w:rsidR="000D7ABE" w:rsidRPr="00EB2D08">
        <w:rPr>
          <w:rFonts w:ascii="Times New Roman" w:hAnsi="Times New Roman" w:cs="Times New Roman"/>
          <w:sz w:val="32"/>
          <w:szCs w:val="32"/>
        </w:rPr>
        <w:t xml:space="preserve"> office                      </w:t>
      </w:r>
    </w:p>
    <w:p w14:paraId="7C1F9B24" w14:textId="5EF8D7FB" w:rsidR="000D7ABE" w:rsidRPr="00EB2D08" w:rsidRDefault="00754FF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0D7ABE" w:rsidRPr="00EB2D08">
        <w:rPr>
          <w:rFonts w:ascii="Times New Roman" w:hAnsi="Times New Roman" w:cs="Times New Roman"/>
          <w:sz w:val="32"/>
          <w:szCs w:val="32"/>
        </w:rPr>
        <w:t>. governing body office</w:t>
      </w:r>
    </w:p>
    <w:p w14:paraId="638FB1E2" w14:textId="77777777" w:rsidR="009B4233" w:rsidRPr="00EB2D08" w:rsidRDefault="009B4233" w:rsidP="0095141B">
      <w:pPr>
        <w:spacing w:before="100" w:beforeAutospacing="1" w:after="100" w:afterAutospacing="1" w:line="240" w:lineRule="auto"/>
        <w:contextualSpacing/>
        <w:jc w:val="both"/>
        <w:rPr>
          <w:rFonts w:ascii="Times New Roman" w:hAnsi="Times New Roman" w:cs="Times New Roman"/>
          <w:sz w:val="32"/>
          <w:szCs w:val="32"/>
        </w:rPr>
      </w:pPr>
    </w:p>
    <w:p w14:paraId="1AA8040B" w14:textId="6DD9890E" w:rsidR="009B4233" w:rsidRPr="00EB2D08" w:rsidRDefault="009B4233"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17. Under the Risk Categories, what category does a major injury or death to patients, staff or visitors</w:t>
      </w:r>
      <w:r w:rsidR="00D77431">
        <w:rPr>
          <w:rFonts w:ascii="Times New Roman" w:hAnsi="Times New Roman" w:cs="Times New Roman"/>
          <w:sz w:val="32"/>
          <w:szCs w:val="32"/>
        </w:rPr>
        <w:t xml:space="preserve"> </w:t>
      </w:r>
      <w:r w:rsidR="00D77431">
        <w:rPr>
          <w:rFonts w:ascii="Times New Roman" w:hAnsi="Times New Roman" w:cs="Times New Roman"/>
          <w:sz w:val="32"/>
          <w:szCs w:val="32"/>
          <w:u w:val="single"/>
        </w:rPr>
        <w:t>_______________</w:t>
      </w:r>
      <w:r w:rsidRPr="00EB2D08">
        <w:rPr>
          <w:rFonts w:ascii="Times New Roman" w:hAnsi="Times New Roman" w:cs="Times New Roman"/>
          <w:sz w:val="32"/>
          <w:szCs w:val="32"/>
        </w:rPr>
        <w:t xml:space="preserve">?  </w:t>
      </w:r>
    </w:p>
    <w:p w14:paraId="3AAFE4C6"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8E8646A" w14:textId="6D8F1D10" w:rsidR="009B4233" w:rsidRPr="00EB2D08" w:rsidRDefault="0019517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9B4233" w:rsidRPr="00EB2D08">
        <w:rPr>
          <w:rFonts w:ascii="Times New Roman" w:hAnsi="Times New Roman" w:cs="Times New Roman"/>
          <w:sz w:val="32"/>
          <w:szCs w:val="32"/>
        </w:rPr>
        <w:t>. Category 3</w:t>
      </w:r>
    </w:p>
    <w:p w14:paraId="5660D9DF" w14:textId="07A1D473" w:rsidR="009B4233" w:rsidRPr="00EB2D08" w:rsidRDefault="0019517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9B4233" w:rsidRPr="00EB2D08">
        <w:rPr>
          <w:rFonts w:ascii="Times New Roman" w:hAnsi="Times New Roman" w:cs="Times New Roman"/>
          <w:sz w:val="32"/>
          <w:szCs w:val="32"/>
        </w:rPr>
        <w:t>. Category 4</w:t>
      </w:r>
    </w:p>
    <w:p w14:paraId="5C933606" w14:textId="07FB8DB2" w:rsidR="009B4233" w:rsidRPr="00197F07" w:rsidRDefault="00195178"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197F07">
        <w:rPr>
          <w:rFonts w:ascii="Times New Roman" w:hAnsi="Times New Roman" w:cs="Times New Roman"/>
          <w:b/>
          <w:bCs/>
          <w:color w:val="FF0000"/>
          <w:sz w:val="32"/>
          <w:szCs w:val="32"/>
        </w:rPr>
        <w:t>c</w:t>
      </w:r>
      <w:r w:rsidR="009B4233" w:rsidRPr="00197F07">
        <w:rPr>
          <w:rFonts w:ascii="Times New Roman" w:hAnsi="Times New Roman" w:cs="Times New Roman"/>
          <w:b/>
          <w:bCs/>
          <w:color w:val="FF0000"/>
          <w:sz w:val="32"/>
          <w:szCs w:val="32"/>
        </w:rPr>
        <w:t xml:space="preserve">. Category 1                                      </w:t>
      </w:r>
    </w:p>
    <w:p w14:paraId="168C613E" w14:textId="01B60F2C" w:rsidR="009B4233" w:rsidRPr="00EB2D08" w:rsidRDefault="0019517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9B4233" w:rsidRPr="00EB2D08">
        <w:rPr>
          <w:rFonts w:ascii="Times New Roman" w:hAnsi="Times New Roman" w:cs="Times New Roman"/>
          <w:sz w:val="32"/>
          <w:szCs w:val="32"/>
        </w:rPr>
        <w:t>. Category 2</w:t>
      </w:r>
    </w:p>
    <w:p w14:paraId="227B51EE"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7002D918" w14:textId="6717233F" w:rsidR="009B4233" w:rsidRPr="00EB2D08" w:rsidRDefault="009B4233"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18. A portion of the health care facility designated by the health care facility governing body that serves a specific purpose is call</w:t>
      </w:r>
      <w:r w:rsidR="00CE1132">
        <w:rPr>
          <w:rFonts w:ascii="Times New Roman" w:hAnsi="Times New Roman" w:cs="Times New Roman"/>
          <w:sz w:val="32"/>
          <w:szCs w:val="32"/>
        </w:rPr>
        <w:t xml:space="preserve"> </w:t>
      </w:r>
      <w:r w:rsidR="00CE1132">
        <w:rPr>
          <w:rFonts w:ascii="Times New Roman" w:hAnsi="Times New Roman" w:cs="Times New Roman"/>
          <w:sz w:val="32"/>
          <w:szCs w:val="32"/>
          <w:u w:val="single"/>
        </w:rPr>
        <w:t>_________</w:t>
      </w:r>
      <w:r w:rsidRPr="00EB2D08">
        <w:rPr>
          <w:rFonts w:ascii="Times New Roman" w:hAnsi="Times New Roman" w:cs="Times New Roman"/>
          <w:sz w:val="32"/>
          <w:szCs w:val="32"/>
        </w:rPr>
        <w:t>?</w:t>
      </w:r>
    </w:p>
    <w:p w14:paraId="384F726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AE540B8" w14:textId="1B0E4F9E" w:rsidR="009B4233" w:rsidRPr="00197F07"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197F07">
        <w:rPr>
          <w:rFonts w:ascii="Times New Roman" w:hAnsi="Times New Roman" w:cs="Times New Roman"/>
          <w:b/>
          <w:bCs/>
          <w:color w:val="FF0000"/>
          <w:sz w:val="32"/>
          <w:szCs w:val="32"/>
        </w:rPr>
        <w:t>a</w:t>
      </w:r>
      <w:r w:rsidR="009B4233" w:rsidRPr="00197F07">
        <w:rPr>
          <w:rFonts w:ascii="Times New Roman" w:hAnsi="Times New Roman" w:cs="Times New Roman"/>
          <w:b/>
          <w:bCs/>
          <w:color w:val="FF0000"/>
          <w:sz w:val="32"/>
          <w:szCs w:val="32"/>
        </w:rPr>
        <w:t xml:space="preserve">. spaces                                      </w:t>
      </w:r>
    </w:p>
    <w:p w14:paraId="27F0C87C" w14:textId="1E5F3C99" w:rsidR="009B4233" w:rsidRPr="00EB2D08"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9B4233" w:rsidRPr="00EB2D08">
        <w:rPr>
          <w:rFonts w:ascii="Times New Roman" w:hAnsi="Times New Roman" w:cs="Times New Roman"/>
          <w:sz w:val="32"/>
          <w:szCs w:val="32"/>
        </w:rPr>
        <w:t>. rooms</w:t>
      </w:r>
    </w:p>
    <w:p w14:paraId="5B47F744" w14:textId="31AA3410" w:rsidR="009B4233" w:rsidRPr="00EB2D08"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9B4233" w:rsidRPr="00EB2D08">
        <w:rPr>
          <w:rFonts w:ascii="Times New Roman" w:hAnsi="Times New Roman" w:cs="Times New Roman"/>
          <w:sz w:val="32"/>
          <w:szCs w:val="32"/>
        </w:rPr>
        <w:t>. wastes</w:t>
      </w:r>
    </w:p>
    <w:p w14:paraId="72E5CAB6" w14:textId="268F09A7" w:rsidR="009B4233" w:rsidRPr="00EB2D08"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9B4233" w:rsidRPr="00EB2D08">
        <w:rPr>
          <w:rFonts w:ascii="Times New Roman" w:hAnsi="Times New Roman" w:cs="Times New Roman"/>
          <w:sz w:val="32"/>
          <w:szCs w:val="32"/>
        </w:rPr>
        <w:t>. category</w:t>
      </w:r>
    </w:p>
    <w:p w14:paraId="749E8E3E"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1C3D08C" w14:textId="1CB48667"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19. Oxygen-Enriched Atmosphere is the concentration of oxygen that exceeds </w:t>
      </w:r>
      <w:r w:rsidR="00CE1132">
        <w:rPr>
          <w:rFonts w:ascii="Times New Roman" w:hAnsi="Times New Roman" w:cs="Times New Roman"/>
          <w:sz w:val="32"/>
          <w:szCs w:val="32"/>
          <w:u w:val="single"/>
        </w:rPr>
        <w:t>__________</w:t>
      </w:r>
      <w:r w:rsidRPr="00EB2D08">
        <w:rPr>
          <w:rFonts w:ascii="Times New Roman" w:hAnsi="Times New Roman" w:cs="Times New Roman"/>
          <w:sz w:val="32"/>
          <w:szCs w:val="32"/>
        </w:rPr>
        <w:t xml:space="preserve"> percent by volume.</w:t>
      </w:r>
    </w:p>
    <w:p w14:paraId="50242D40"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6E8D868" w14:textId="2BF15BB9" w:rsidR="00F309BD" w:rsidRPr="00EB2D08" w:rsidRDefault="002A612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19.5</w:t>
      </w:r>
    </w:p>
    <w:p w14:paraId="7DC2C453" w14:textId="12BB0A24" w:rsidR="00F309BD" w:rsidRPr="00EB2D08" w:rsidRDefault="002A612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22.5</w:t>
      </w:r>
    </w:p>
    <w:p w14:paraId="33F2AD59" w14:textId="61A9E972" w:rsidR="00F309BD" w:rsidRPr="00EB2D08" w:rsidRDefault="002A612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F309BD" w:rsidRPr="00EB2D08">
        <w:rPr>
          <w:rFonts w:ascii="Times New Roman" w:hAnsi="Times New Roman" w:cs="Times New Roman"/>
          <w:sz w:val="32"/>
          <w:szCs w:val="32"/>
        </w:rPr>
        <w:t>. 99.5</w:t>
      </w:r>
    </w:p>
    <w:p w14:paraId="7FF0F948" w14:textId="5FA63336" w:rsidR="00F309BD" w:rsidRPr="00197F07" w:rsidRDefault="002A612C"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197F07">
        <w:rPr>
          <w:rFonts w:ascii="Times New Roman" w:hAnsi="Times New Roman" w:cs="Times New Roman"/>
          <w:b/>
          <w:bCs/>
          <w:color w:val="FF0000"/>
          <w:sz w:val="32"/>
          <w:szCs w:val="32"/>
        </w:rPr>
        <w:t>d</w:t>
      </w:r>
      <w:r w:rsidR="00F309BD" w:rsidRPr="00197F07">
        <w:rPr>
          <w:rFonts w:ascii="Times New Roman" w:hAnsi="Times New Roman" w:cs="Times New Roman"/>
          <w:b/>
          <w:bCs/>
          <w:color w:val="FF0000"/>
          <w:sz w:val="32"/>
          <w:szCs w:val="32"/>
        </w:rPr>
        <w:t xml:space="preserve">. 23.5  </w:t>
      </w:r>
    </w:p>
    <w:p w14:paraId="5A984A12"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62EF7890"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14B3D5C6"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359AD59B"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1F5E8BC1" w14:textId="6601D583"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20. What system is use to capture the gases and carry them away from anesthesia or analgesia equipment</w:t>
      </w:r>
      <w:r w:rsidR="003D677B">
        <w:rPr>
          <w:rFonts w:ascii="Times New Roman" w:hAnsi="Times New Roman" w:cs="Times New Roman"/>
          <w:sz w:val="32"/>
          <w:szCs w:val="32"/>
          <w:u w:val="single"/>
        </w:rPr>
        <w:t>_______________</w:t>
      </w:r>
      <w:r w:rsidRPr="00EB2D08">
        <w:rPr>
          <w:rFonts w:ascii="Times New Roman" w:hAnsi="Times New Roman" w:cs="Times New Roman"/>
          <w:sz w:val="32"/>
          <w:szCs w:val="32"/>
        </w:rPr>
        <w:t>_?</w:t>
      </w:r>
    </w:p>
    <w:p w14:paraId="09241E38" w14:textId="77777777" w:rsidR="003A7C1F" w:rsidRPr="00EB2D08" w:rsidRDefault="00F309BD" w:rsidP="0095141B">
      <w:pPr>
        <w:spacing w:before="100" w:beforeAutospacing="1" w:after="100" w:afterAutospacing="1" w:line="240" w:lineRule="auto"/>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 </w:t>
      </w:r>
    </w:p>
    <w:p w14:paraId="49A7F92C" w14:textId="5A62AA68" w:rsidR="00F309BD" w:rsidRPr="00197F07" w:rsidRDefault="00E059EC"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197F07">
        <w:rPr>
          <w:rFonts w:ascii="Times New Roman" w:hAnsi="Times New Roman" w:cs="Times New Roman"/>
          <w:b/>
          <w:bCs/>
          <w:color w:val="FF0000"/>
          <w:sz w:val="32"/>
          <w:szCs w:val="32"/>
        </w:rPr>
        <w:t>a</w:t>
      </w:r>
      <w:r w:rsidR="00F309BD" w:rsidRPr="00197F07">
        <w:rPr>
          <w:rFonts w:ascii="Times New Roman" w:hAnsi="Times New Roman" w:cs="Times New Roman"/>
          <w:b/>
          <w:bCs/>
          <w:color w:val="FF0000"/>
          <w:sz w:val="32"/>
          <w:szCs w:val="32"/>
        </w:rPr>
        <w:t xml:space="preserve">. waste anesthetic gas disposal system.    </w:t>
      </w:r>
    </w:p>
    <w:p w14:paraId="4C0EFAFB" w14:textId="55BDC676" w:rsidR="00F309BD" w:rsidRPr="00EB2D08" w:rsidRDefault="00E059E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medical surgical vacuum system.</w:t>
      </w:r>
    </w:p>
    <w:p w14:paraId="75BF3B88" w14:textId="2749F0A6" w:rsidR="003A7C1F" w:rsidRPr="00EB2D08" w:rsidRDefault="00E059E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F309BD" w:rsidRPr="00EB2D08">
        <w:rPr>
          <w:rFonts w:ascii="Times New Roman" w:hAnsi="Times New Roman" w:cs="Times New Roman"/>
          <w:sz w:val="32"/>
          <w:szCs w:val="32"/>
        </w:rPr>
        <w:t>. mask system.</w:t>
      </w:r>
    </w:p>
    <w:p w14:paraId="445BD421" w14:textId="0D4D8566" w:rsidR="00F309BD" w:rsidRPr="00EB2D08" w:rsidRDefault="00E059E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terminal system.</w:t>
      </w:r>
    </w:p>
    <w:p w14:paraId="11E5DC6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FD88CCF" w14:textId="5B90F177"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21. What element exists as a colorless, odorless, and tasteless gas at atmosphere temperatures and pressures</w:t>
      </w:r>
      <w:r w:rsidR="00197F07">
        <w:rPr>
          <w:rFonts w:ascii="Times New Roman" w:hAnsi="Times New Roman" w:cs="Times New Roman"/>
          <w:sz w:val="32"/>
          <w:szCs w:val="32"/>
        </w:rPr>
        <w:t xml:space="preserve"> </w:t>
      </w:r>
      <w:r w:rsidR="00197F07">
        <w:rPr>
          <w:rFonts w:ascii="Times New Roman" w:hAnsi="Times New Roman" w:cs="Times New Roman"/>
          <w:sz w:val="32"/>
          <w:szCs w:val="32"/>
          <w:u w:val="single"/>
        </w:rPr>
        <w:t>_____________</w:t>
      </w:r>
      <w:r w:rsidRPr="00EB2D08">
        <w:rPr>
          <w:rFonts w:ascii="Times New Roman" w:hAnsi="Times New Roman" w:cs="Times New Roman"/>
          <w:sz w:val="32"/>
          <w:szCs w:val="32"/>
        </w:rPr>
        <w:t>?</w:t>
      </w:r>
    </w:p>
    <w:p w14:paraId="519E9CC4" w14:textId="77777777" w:rsidR="003A7C1F" w:rsidRPr="00EB2D08" w:rsidRDefault="00F309BD" w:rsidP="0095141B">
      <w:pPr>
        <w:spacing w:before="100" w:beforeAutospacing="1" w:after="100" w:afterAutospacing="1" w:line="240" w:lineRule="auto"/>
        <w:contextualSpacing/>
        <w:jc w:val="both"/>
        <w:rPr>
          <w:rFonts w:ascii="Times New Roman" w:hAnsi="Times New Roman" w:cs="Times New Roman"/>
          <w:sz w:val="32"/>
          <w:szCs w:val="32"/>
        </w:rPr>
      </w:pPr>
      <w:r w:rsidRPr="00EB2D08">
        <w:rPr>
          <w:rFonts w:ascii="Times New Roman" w:hAnsi="Times New Roman" w:cs="Times New Roman"/>
          <w:sz w:val="32"/>
          <w:szCs w:val="32"/>
        </w:rPr>
        <w:t> </w:t>
      </w:r>
    </w:p>
    <w:p w14:paraId="4CF0F48D" w14:textId="794C547F" w:rsidR="00F309BD" w:rsidRPr="00EB2D08" w:rsidRDefault="00DF011D"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xml:space="preserve">. Nitrous oxide                </w:t>
      </w:r>
    </w:p>
    <w:p w14:paraId="52E2ADE6" w14:textId="5D565D0F" w:rsidR="00F309BD" w:rsidRPr="00EB2D08" w:rsidRDefault="00DF011D"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Liquid oxygen</w:t>
      </w:r>
    </w:p>
    <w:p w14:paraId="5D3620E0" w14:textId="0E9672A8" w:rsidR="00F309BD" w:rsidRPr="009615FB" w:rsidRDefault="00DF011D"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9615FB">
        <w:rPr>
          <w:rFonts w:ascii="Times New Roman" w:hAnsi="Times New Roman" w:cs="Times New Roman"/>
          <w:b/>
          <w:bCs/>
          <w:color w:val="FF0000"/>
          <w:sz w:val="32"/>
          <w:szCs w:val="32"/>
        </w:rPr>
        <w:t>c</w:t>
      </w:r>
      <w:r w:rsidR="00F309BD" w:rsidRPr="009615FB">
        <w:rPr>
          <w:rFonts w:ascii="Times New Roman" w:hAnsi="Times New Roman" w:cs="Times New Roman"/>
          <w:b/>
          <w:bCs/>
          <w:color w:val="FF0000"/>
          <w:sz w:val="32"/>
          <w:szCs w:val="32"/>
        </w:rPr>
        <w:t>. Oxygen</w:t>
      </w:r>
    </w:p>
    <w:p w14:paraId="009826CB" w14:textId="3CB95F6A" w:rsidR="00F309BD" w:rsidRPr="00EB2D08" w:rsidRDefault="00DF011D"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xml:space="preserve">. Hydrogen  </w:t>
      </w:r>
    </w:p>
    <w:p w14:paraId="6814DF0F"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3BE2DD4" w14:textId="64DA4448"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 22. What is a pneumatic terminus of a piped gas system? Other than critical continuous duty, nonflammable medical life support type gases</w:t>
      </w:r>
      <w:r w:rsidR="008A0BF2">
        <w:rPr>
          <w:rFonts w:ascii="Times New Roman" w:hAnsi="Times New Roman" w:cs="Times New Roman"/>
          <w:sz w:val="32"/>
          <w:szCs w:val="32"/>
        </w:rPr>
        <w:t>?</w:t>
      </w:r>
      <w:r w:rsidRPr="00EB2D08">
        <w:rPr>
          <w:rFonts w:ascii="Times New Roman" w:hAnsi="Times New Roman" w:cs="Times New Roman"/>
          <w:sz w:val="32"/>
          <w:szCs w:val="32"/>
        </w:rPr>
        <w:t xml:space="preserve"> </w:t>
      </w:r>
    </w:p>
    <w:p w14:paraId="31F0C1C2"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7C45FB9A" w14:textId="179C5A0A"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Compressor</w:t>
      </w:r>
    </w:p>
    <w:p w14:paraId="23D231C4" w14:textId="27E0C1C7"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Service inlet</w:t>
      </w:r>
    </w:p>
    <w:p w14:paraId="51CBF88E" w14:textId="0A8240E0" w:rsidR="00F309BD" w:rsidRPr="009615FB" w:rsidRDefault="00513B1E" w:rsidP="0095141B">
      <w:pPr>
        <w:spacing w:before="100" w:beforeAutospacing="1" w:after="100" w:afterAutospacing="1" w:line="240" w:lineRule="auto"/>
        <w:ind w:left="1872"/>
        <w:contextualSpacing/>
        <w:jc w:val="both"/>
        <w:rPr>
          <w:rFonts w:ascii="Times New Roman" w:hAnsi="Times New Roman" w:cs="Times New Roman"/>
          <w:b/>
          <w:bCs/>
          <w:sz w:val="32"/>
          <w:szCs w:val="32"/>
        </w:rPr>
      </w:pPr>
      <w:r w:rsidRPr="009615FB">
        <w:rPr>
          <w:rFonts w:ascii="Times New Roman" w:hAnsi="Times New Roman" w:cs="Times New Roman"/>
          <w:b/>
          <w:bCs/>
          <w:color w:val="FF0000"/>
          <w:sz w:val="32"/>
          <w:szCs w:val="32"/>
        </w:rPr>
        <w:t>c</w:t>
      </w:r>
      <w:r w:rsidR="00F309BD" w:rsidRPr="009615FB">
        <w:rPr>
          <w:rFonts w:ascii="Times New Roman" w:hAnsi="Times New Roman" w:cs="Times New Roman"/>
          <w:b/>
          <w:bCs/>
          <w:color w:val="FF0000"/>
          <w:sz w:val="32"/>
          <w:szCs w:val="32"/>
        </w:rPr>
        <w:t xml:space="preserve">. Service outlet </w:t>
      </w:r>
      <w:r w:rsidR="00F309BD" w:rsidRPr="009615FB">
        <w:rPr>
          <w:rFonts w:ascii="Times New Roman" w:hAnsi="Times New Roman" w:cs="Times New Roman"/>
          <w:b/>
          <w:bCs/>
          <w:sz w:val="32"/>
          <w:szCs w:val="32"/>
        </w:rPr>
        <w:t xml:space="preserve">                        </w:t>
      </w:r>
    </w:p>
    <w:p w14:paraId="190B3CF3" w14:textId="01847D49"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xml:space="preserve">. Vacuum outlet    </w:t>
      </w:r>
    </w:p>
    <w:p w14:paraId="5F2DF631"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14A8D52" w14:textId="21012035"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23. Oxygen Concentrator Unit. Is an engineered assembly of components that operate to raise the concentration of oxygen, that providing oxygen as a</w:t>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t>_</w:t>
      </w:r>
      <w:r w:rsidR="008A0BF2">
        <w:rPr>
          <w:rFonts w:ascii="Times New Roman" w:hAnsi="Times New Roman" w:cs="Times New Roman"/>
          <w:sz w:val="32"/>
          <w:szCs w:val="32"/>
          <w:u w:val="single"/>
        </w:rPr>
        <w:t>_________________</w:t>
      </w:r>
      <w:r w:rsidR="00716C22">
        <w:rPr>
          <w:rFonts w:ascii="Times New Roman" w:hAnsi="Times New Roman" w:cs="Times New Roman"/>
          <w:sz w:val="32"/>
          <w:szCs w:val="32"/>
        </w:rPr>
        <w:t>__</w:t>
      </w:r>
      <w:r w:rsidRPr="00EB2D08">
        <w:rPr>
          <w:rFonts w:ascii="Times New Roman" w:hAnsi="Times New Roman" w:cs="Times New Roman"/>
          <w:sz w:val="32"/>
          <w:szCs w:val="32"/>
        </w:rPr>
        <w:t>?</w:t>
      </w:r>
    </w:p>
    <w:p w14:paraId="241C3C43"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6A409607" w14:textId="71BCC6B8" w:rsidR="00F309BD" w:rsidRPr="009615FB" w:rsidRDefault="00513B1E" w:rsidP="0095141B">
      <w:pPr>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9615FB">
        <w:rPr>
          <w:rFonts w:ascii="Times New Roman" w:hAnsi="Times New Roman" w:cs="Times New Roman"/>
          <w:b/>
          <w:bCs/>
          <w:color w:val="FF0000"/>
          <w:sz w:val="32"/>
          <w:szCs w:val="32"/>
        </w:rPr>
        <w:t>a</w:t>
      </w:r>
      <w:r w:rsidR="00F309BD" w:rsidRPr="009615FB">
        <w:rPr>
          <w:rFonts w:ascii="Times New Roman" w:hAnsi="Times New Roman" w:cs="Times New Roman"/>
          <w:b/>
          <w:bCs/>
          <w:color w:val="FF0000"/>
          <w:sz w:val="32"/>
          <w:szCs w:val="32"/>
        </w:rPr>
        <w:t xml:space="preserve">. </w:t>
      </w:r>
      <w:r w:rsidR="00716C22" w:rsidRPr="009615FB">
        <w:rPr>
          <w:rFonts w:ascii="Times New Roman" w:hAnsi="Times New Roman" w:cs="Times New Roman"/>
          <w:b/>
          <w:bCs/>
          <w:color w:val="FF0000"/>
          <w:sz w:val="32"/>
          <w:szCs w:val="32"/>
        </w:rPr>
        <w:t>drug product</w:t>
      </w:r>
    </w:p>
    <w:p w14:paraId="08BDB757" w14:textId="13CB52C2" w:rsidR="003A7C1F" w:rsidRPr="00EB2D08" w:rsidRDefault="00513B1E" w:rsidP="00716C22">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xml:space="preserve">. </w:t>
      </w:r>
      <w:r w:rsidR="00716C22">
        <w:rPr>
          <w:rFonts w:ascii="Times New Roman" w:hAnsi="Times New Roman" w:cs="Times New Roman"/>
          <w:sz w:val="32"/>
          <w:szCs w:val="32"/>
        </w:rPr>
        <w:t>product of nitrous oxide</w:t>
      </w:r>
    </w:p>
    <w:p w14:paraId="7BA43029" w14:textId="02CEF7A0" w:rsidR="006F0D5F" w:rsidRDefault="00716C22" w:rsidP="0095141B">
      <w:pPr>
        <w:spacing w:before="100" w:beforeAutospacing="1" w:after="100" w:afterAutospacing="1" w:line="240" w:lineRule="auto"/>
        <w:ind w:left="1440"/>
        <w:contextualSpacing/>
        <w:jc w:val="both"/>
        <w:rPr>
          <w:rFonts w:ascii="Times New Roman" w:hAnsi="Times New Roman" w:cs="Times New Roman"/>
          <w:sz w:val="32"/>
          <w:szCs w:val="32"/>
        </w:rPr>
      </w:pPr>
      <w:r>
        <w:rPr>
          <w:rFonts w:ascii="Times New Roman" w:hAnsi="Times New Roman" w:cs="Times New Roman"/>
          <w:sz w:val="32"/>
          <w:szCs w:val="32"/>
        </w:rPr>
        <w:t xml:space="preserve">     c. oxidizing gas</w:t>
      </w:r>
    </w:p>
    <w:p w14:paraId="652FE291" w14:textId="72051E4F" w:rsidR="006F0D5F" w:rsidRDefault="00716C22" w:rsidP="0095141B">
      <w:pPr>
        <w:spacing w:before="100" w:beforeAutospacing="1" w:after="100" w:afterAutospacing="1" w:line="240" w:lineRule="auto"/>
        <w:ind w:left="1440"/>
        <w:contextualSpacing/>
        <w:jc w:val="both"/>
        <w:rPr>
          <w:rFonts w:ascii="Times New Roman" w:hAnsi="Times New Roman" w:cs="Times New Roman"/>
          <w:sz w:val="32"/>
          <w:szCs w:val="32"/>
        </w:rPr>
      </w:pPr>
      <w:r>
        <w:rPr>
          <w:rFonts w:ascii="Times New Roman" w:hAnsi="Times New Roman" w:cs="Times New Roman"/>
          <w:sz w:val="32"/>
          <w:szCs w:val="32"/>
        </w:rPr>
        <w:t xml:space="preserve">     d. oxygen toxicity</w:t>
      </w:r>
    </w:p>
    <w:p w14:paraId="05F20EE9"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5D20E759"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1AD1E4BE"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3861C55A" w14:textId="77777777" w:rsidR="00211033" w:rsidRDefault="00211033"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712F33E2" w14:textId="54C4FE8A"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 xml:space="preserve">24.Manufactures shall </w:t>
      </w:r>
      <w:r w:rsidR="00D863ED" w:rsidRPr="00EB2D08">
        <w:rPr>
          <w:rFonts w:ascii="Times New Roman" w:hAnsi="Times New Roman" w:cs="Times New Roman"/>
          <w:sz w:val="32"/>
          <w:szCs w:val="32"/>
        </w:rPr>
        <w:t>design</w:t>
      </w:r>
      <w:r w:rsidRPr="00EB2D08">
        <w:rPr>
          <w:rFonts w:ascii="Times New Roman" w:hAnsi="Times New Roman" w:cs="Times New Roman"/>
          <w:sz w:val="32"/>
          <w:szCs w:val="32"/>
        </w:rPr>
        <w:t xml:space="preserve"> their medical air compressors to exclude</w:t>
      </w:r>
      <w:r w:rsidR="00730B5A">
        <w:rPr>
          <w:rFonts w:ascii="Times New Roman" w:hAnsi="Times New Roman" w:cs="Times New Roman"/>
          <w:sz w:val="32"/>
          <w:szCs w:val="32"/>
          <w:u w:val="single"/>
        </w:rPr>
        <w:t xml:space="preserve"> ________________</w:t>
      </w:r>
      <w:r w:rsidR="006F0D5F">
        <w:rPr>
          <w:rFonts w:ascii="Times New Roman" w:hAnsi="Times New Roman" w:cs="Times New Roman"/>
          <w:sz w:val="32"/>
          <w:szCs w:val="32"/>
        </w:rPr>
        <w:t xml:space="preserve">__ </w:t>
      </w:r>
      <w:r w:rsidRPr="00EB2D08">
        <w:rPr>
          <w:rFonts w:ascii="Times New Roman" w:hAnsi="Times New Roman" w:cs="Times New Roman"/>
          <w:sz w:val="32"/>
          <w:szCs w:val="32"/>
        </w:rPr>
        <w:t>from the air stream and compression chamber.</w:t>
      </w:r>
    </w:p>
    <w:p w14:paraId="3AE6568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3192ECA3" w14:textId="47A06FB2" w:rsidR="00F309BD" w:rsidRPr="00EB2D08"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nitrous oxide</w:t>
      </w:r>
    </w:p>
    <w:p w14:paraId="6C8CF065" w14:textId="5452F22B" w:rsidR="00F309BD" w:rsidRPr="00EB2D08"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xml:space="preserve">. oxygen </w:t>
      </w:r>
    </w:p>
    <w:p w14:paraId="75EF41F5" w14:textId="4CD64F81" w:rsidR="00F309BD" w:rsidRPr="009615FB"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b/>
          <w:bCs/>
          <w:color w:val="FF0000"/>
          <w:sz w:val="32"/>
          <w:szCs w:val="32"/>
        </w:rPr>
      </w:pPr>
      <w:r w:rsidRPr="009615FB">
        <w:rPr>
          <w:rFonts w:ascii="Times New Roman" w:hAnsi="Times New Roman" w:cs="Times New Roman"/>
          <w:b/>
          <w:bCs/>
          <w:color w:val="FF0000"/>
          <w:sz w:val="32"/>
          <w:szCs w:val="32"/>
        </w:rPr>
        <w:t>c</w:t>
      </w:r>
      <w:r w:rsidR="00F309BD" w:rsidRPr="009615FB">
        <w:rPr>
          <w:rFonts w:ascii="Times New Roman" w:hAnsi="Times New Roman" w:cs="Times New Roman"/>
          <w:b/>
          <w:bCs/>
          <w:color w:val="FF0000"/>
          <w:sz w:val="32"/>
          <w:szCs w:val="32"/>
        </w:rPr>
        <w:t xml:space="preserve">. oil                                             </w:t>
      </w:r>
    </w:p>
    <w:p w14:paraId="76C24A2A" w14:textId="3DA7A102" w:rsidR="00F309BD" w:rsidRPr="00EB2D08"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ozone</w:t>
      </w:r>
    </w:p>
    <w:p w14:paraId="16A41855"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0A3F01F" w14:textId="5FC22CD3" w:rsidR="00F309BD" w:rsidRPr="00EB2D08" w:rsidRDefault="007D088B"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25</w:t>
      </w:r>
      <w:r w:rsidR="00126E2F" w:rsidRPr="00EB2D08">
        <w:rPr>
          <w:rFonts w:ascii="Times New Roman" w:hAnsi="Times New Roman" w:cs="Times New Roman"/>
          <w:sz w:val="32"/>
          <w:szCs w:val="32"/>
        </w:rPr>
        <w:t xml:space="preserve"> An element that at atmospheric temperatures and pressure exists as a clear, colorless, and tasteless gas it comprises approximately four-fifths of the earth’s atmosphere. Which one of </w:t>
      </w:r>
      <w:r w:rsidR="007C3035" w:rsidRPr="00EB2D08">
        <w:rPr>
          <w:rFonts w:ascii="Times New Roman" w:hAnsi="Times New Roman" w:cs="Times New Roman"/>
          <w:sz w:val="32"/>
          <w:szCs w:val="32"/>
        </w:rPr>
        <w:t>these elements</w:t>
      </w:r>
      <w:r w:rsidR="00126E2F" w:rsidRPr="00EB2D08">
        <w:rPr>
          <w:rFonts w:ascii="Times New Roman" w:hAnsi="Times New Roman" w:cs="Times New Roman"/>
          <w:sz w:val="32"/>
          <w:szCs w:val="32"/>
        </w:rPr>
        <w:t xml:space="preserve"> is this___</w:t>
      </w:r>
      <w:r w:rsidR="00537E39">
        <w:rPr>
          <w:rFonts w:ascii="Times New Roman" w:hAnsi="Times New Roman" w:cs="Times New Roman"/>
          <w:sz w:val="32"/>
          <w:szCs w:val="32"/>
        </w:rPr>
        <w:t>_____</w:t>
      </w:r>
      <w:r w:rsidR="00126E2F" w:rsidRPr="00EB2D08">
        <w:rPr>
          <w:rFonts w:ascii="Times New Roman" w:hAnsi="Times New Roman" w:cs="Times New Roman"/>
          <w:sz w:val="32"/>
          <w:szCs w:val="32"/>
        </w:rPr>
        <w:t>?</w:t>
      </w:r>
    </w:p>
    <w:p w14:paraId="218F9FA4" w14:textId="1DEC143F" w:rsidR="00126E2F" w:rsidRPr="00EB2D08" w:rsidRDefault="00126E2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04D17B2C" w14:textId="01603DF1" w:rsidR="00126E2F" w:rsidRPr="009615FB" w:rsidRDefault="007C3035" w:rsidP="0095141B">
      <w:pPr>
        <w:pStyle w:val="ListParagraph"/>
        <w:spacing w:before="100" w:beforeAutospacing="1" w:after="100" w:afterAutospacing="1"/>
        <w:ind w:left="1800"/>
        <w:jc w:val="both"/>
        <w:rPr>
          <w:b/>
          <w:bCs/>
          <w:color w:val="FF0000"/>
          <w:sz w:val="32"/>
          <w:szCs w:val="32"/>
        </w:rPr>
      </w:pPr>
      <w:r w:rsidRPr="009615FB">
        <w:rPr>
          <w:b/>
          <w:bCs/>
          <w:color w:val="FF0000"/>
          <w:sz w:val="32"/>
          <w:szCs w:val="32"/>
        </w:rPr>
        <w:t xml:space="preserve">a.  </w:t>
      </w:r>
      <w:r w:rsidR="00126E2F" w:rsidRPr="009615FB">
        <w:rPr>
          <w:b/>
          <w:bCs/>
          <w:color w:val="FF0000"/>
          <w:sz w:val="32"/>
          <w:szCs w:val="32"/>
        </w:rPr>
        <w:t>Nitrogen</w:t>
      </w:r>
    </w:p>
    <w:p w14:paraId="19239252" w14:textId="6434E80B" w:rsidR="00126E2F" w:rsidRPr="00EB2D08" w:rsidRDefault="007C3035" w:rsidP="0095141B">
      <w:pPr>
        <w:pStyle w:val="ListParagraph"/>
        <w:spacing w:before="100" w:beforeAutospacing="1" w:after="100" w:afterAutospacing="1"/>
        <w:ind w:left="1800"/>
        <w:jc w:val="both"/>
        <w:rPr>
          <w:sz w:val="32"/>
          <w:szCs w:val="32"/>
        </w:rPr>
      </w:pPr>
      <w:r w:rsidRPr="00EB2D08">
        <w:rPr>
          <w:sz w:val="32"/>
          <w:szCs w:val="32"/>
        </w:rPr>
        <w:t xml:space="preserve">b. </w:t>
      </w:r>
      <w:r w:rsidR="006A49EF" w:rsidRPr="00EB2D08">
        <w:rPr>
          <w:sz w:val="32"/>
          <w:szCs w:val="32"/>
        </w:rPr>
        <w:t xml:space="preserve">Oxygen </w:t>
      </w:r>
    </w:p>
    <w:p w14:paraId="7C34A6F6" w14:textId="5CB6E640" w:rsidR="006A49EF" w:rsidRPr="00EB2D08" w:rsidRDefault="007C3035" w:rsidP="0095141B">
      <w:pPr>
        <w:pStyle w:val="ListParagraph"/>
        <w:spacing w:before="100" w:beforeAutospacing="1" w:after="100" w:afterAutospacing="1"/>
        <w:ind w:left="1800"/>
        <w:jc w:val="both"/>
        <w:rPr>
          <w:sz w:val="32"/>
          <w:szCs w:val="32"/>
        </w:rPr>
      </w:pPr>
      <w:r w:rsidRPr="00EB2D08">
        <w:rPr>
          <w:sz w:val="32"/>
          <w:szCs w:val="32"/>
        </w:rPr>
        <w:t xml:space="preserve">c. </w:t>
      </w:r>
      <w:r w:rsidR="006A49EF" w:rsidRPr="00EB2D08">
        <w:rPr>
          <w:sz w:val="32"/>
          <w:szCs w:val="32"/>
        </w:rPr>
        <w:t xml:space="preserve">Argon </w:t>
      </w:r>
    </w:p>
    <w:p w14:paraId="06CC0CB2" w14:textId="77777777" w:rsidR="00707B18" w:rsidRPr="00EB2D08" w:rsidRDefault="007C3035" w:rsidP="00707B18">
      <w:pPr>
        <w:pStyle w:val="ListParagraph"/>
        <w:spacing w:before="100" w:beforeAutospacing="1" w:after="100" w:afterAutospacing="1"/>
        <w:ind w:left="1800"/>
        <w:jc w:val="both"/>
        <w:rPr>
          <w:sz w:val="32"/>
          <w:szCs w:val="32"/>
        </w:rPr>
      </w:pPr>
      <w:r w:rsidRPr="00EB2D08">
        <w:rPr>
          <w:sz w:val="32"/>
          <w:szCs w:val="32"/>
        </w:rPr>
        <w:t xml:space="preserve">d. </w:t>
      </w:r>
      <w:r w:rsidR="006A49EF" w:rsidRPr="00EB2D08">
        <w:rPr>
          <w:sz w:val="32"/>
          <w:szCs w:val="32"/>
        </w:rPr>
        <w:t xml:space="preserve">Nitrous </w:t>
      </w:r>
      <w:r w:rsidRPr="00EB2D08">
        <w:rPr>
          <w:sz w:val="32"/>
          <w:szCs w:val="32"/>
        </w:rPr>
        <w:t>oxide</w:t>
      </w:r>
    </w:p>
    <w:p w14:paraId="3ECB2599" w14:textId="77777777" w:rsidR="00707B18" w:rsidRPr="00EB2D08" w:rsidRDefault="00707B18" w:rsidP="00707B18">
      <w:pPr>
        <w:spacing w:before="100" w:beforeAutospacing="1" w:after="100" w:afterAutospacing="1"/>
        <w:jc w:val="both"/>
        <w:rPr>
          <w:rFonts w:ascii="Times New Roman" w:hAnsi="Times New Roman" w:cs="Times New Roman"/>
          <w:sz w:val="32"/>
          <w:szCs w:val="32"/>
        </w:rPr>
      </w:pPr>
    </w:p>
    <w:p w14:paraId="71D00DDA" w14:textId="77777777" w:rsidR="00092FDF" w:rsidRDefault="003154E3" w:rsidP="00707B18">
      <w:pPr>
        <w:spacing w:before="100" w:beforeAutospacing="1" w:after="100" w:afterAutospacing="1"/>
        <w:jc w:val="both"/>
        <w:rPr>
          <w:rFonts w:ascii="Times New Roman" w:hAnsi="Times New Roman" w:cs="Times New Roman"/>
          <w:sz w:val="32"/>
          <w:szCs w:val="32"/>
        </w:rPr>
      </w:pPr>
      <w:r>
        <w:rPr>
          <w:rFonts w:ascii="Times New Roman" w:hAnsi="Times New Roman" w:cs="Times New Roman"/>
          <w:sz w:val="32"/>
          <w:szCs w:val="32"/>
        </w:rPr>
        <w:t xml:space="preserve">                                 </w:t>
      </w:r>
    </w:p>
    <w:p w14:paraId="694DC2B7"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4B7F0C42"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57D46736"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2D0A9DC5"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19E1CF11"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2FFC763E"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5222C601"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422EF3B6"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4C3F95ED" w14:textId="2AC7A9F1" w:rsidR="009B4233" w:rsidRPr="00092FDF" w:rsidRDefault="00092FDF" w:rsidP="00707B18">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32"/>
          <w:szCs w:val="32"/>
        </w:rPr>
        <w:t xml:space="preserve">                                       </w:t>
      </w:r>
      <w:r w:rsidR="003154E3">
        <w:rPr>
          <w:rFonts w:ascii="Times New Roman" w:hAnsi="Times New Roman" w:cs="Times New Roman"/>
          <w:sz w:val="32"/>
          <w:szCs w:val="32"/>
        </w:rPr>
        <w:t xml:space="preserve">  </w:t>
      </w:r>
      <w:r w:rsidR="00A20A21" w:rsidRPr="00092FDF">
        <w:rPr>
          <w:rFonts w:ascii="Times New Roman" w:hAnsi="Times New Roman" w:cs="Times New Roman"/>
          <w:sz w:val="28"/>
          <w:szCs w:val="28"/>
        </w:rPr>
        <w:t xml:space="preserve">2021 Worksheet # 1 </w:t>
      </w:r>
      <w:r w:rsidR="00FC7BBC" w:rsidRPr="00092FDF">
        <w:rPr>
          <w:rFonts w:ascii="Times New Roman" w:hAnsi="Times New Roman" w:cs="Times New Roman"/>
          <w:sz w:val="28"/>
          <w:szCs w:val="28"/>
        </w:rPr>
        <w:t>Definition’s Rev.docx</w:t>
      </w:r>
      <w:r w:rsidR="00F309BD" w:rsidRPr="00092FDF">
        <w:rPr>
          <w:rFonts w:ascii="Times New Roman" w:hAnsi="Times New Roman" w:cs="Times New Roman"/>
          <w:sz w:val="28"/>
          <w:szCs w:val="28"/>
        </w:rPr>
        <w:t xml:space="preserve">                            </w:t>
      </w:r>
    </w:p>
    <w:sectPr w:rsidR="009B4233" w:rsidRPr="00092FDF" w:rsidSect="0095141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3FB0" w14:textId="77777777" w:rsidR="0048173B" w:rsidRDefault="0048173B" w:rsidP="00DF36F5">
      <w:pPr>
        <w:spacing w:after="0" w:line="240" w:lineRule="auto"/>
      </w:pPr>
      <w:r>
        <w:separator/>
      </w:r>
    </w:p>
  </w:endnote>
  <w:endnote w:type="continuationSeparator" w:id="0">
    <w:p w14:paraId="435E7F57" w14:textId="77777777" w:rsidR="0048173B" w:rsidRDefault="0048173B" w:rsidP="00D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96828"/>
      <w:docPartObj>
        <w:docPartGallery w:val="Page Numbers (Bottom of Page)"/>
        <w:docPartUnique/>
      </w:docPartObj>
    </w:sdtPr>
    <w:sdtEndPr>
      <w:rPr>
        <w:noProof/>
      </w:rPr>
    </w:sdtEndPr>
    <w:sdtContent>
      <w:p w14:paraId="76BAFEA8" w14:textId="6C2D28C7" w:rsidR="00DF36F5" w:rsidRDefault="00DF3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FCBCE" w14:textId="77777777" w:rsidR="00DF36F5" w:rsidRDefault="00DF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698E" w14:textId="77777777" w:rsidR="0048173B" w:rsidRDefault="0048173B" w:rsidP="00DF36F5">
      <w:pPr>
        <w:spacing w:after="0" w:line="240" w:lineRule="auto"/>
      </w:pPr>
      <w:r>
        <w:separator/>
      </w:r>
    </w:p>
  </w:footnote>
  <w:footnote w:type="continuationSeparator" w:id="0">
    <w:p w14:paraId="0E732DA5" w14:textId="77777777" w:rsidR="0048173B" w:rsidRDefault="0048173B" w:rsidP="00DF3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CCC"/>
    <w:multiLevelType w:val="hybridMultilevel"/>
    <w:tmpl w:val="4A66BEF4"/>
    <w:lvl w:ilvl="0" w:tplc="04090015">
      <w:start w:val="1"/>
      <w:numFmt w:val="upperLetter"/>
      <w:lvlText w:val="%1."/>
      <w:lvlJc w:val="left"/>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 w15:restartNumberingAfterBreak="0">
    <w:nsid w:val="24574ABA"/>
    <w:multiLevelType w:val="hybridMultilevel"/>
    <w:tmpl w:val="A3BC0AD0"/>
    <w:lvl w:ilvl="0" w:tplc="FB2AFC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28AF"/>
    <w:multiLevelType w:val="hybridMultilevel"/>
    <w:tmpl w:val="F340A386"/>
    <w:lvl w:ilvl="0" w:tplc="C3344562">
      <w:start w:val="1"/>
      <w:numFmt w:val="bullet"/>
      <w:lvlText w:val="•"/>
      <w:lvlJc w:val="left"/>
      <w:pPr>
        <w:tabs>
          <w:tab w:val="num" w:pos="720"/>
        </w:tabs>
        <w:ind w:left="720" w:hanging="360"/>
      </w:pPr>
      <w:rPr>
        <w:rFonts w:ascii="Arial" w:hAnsi="Arial" w:hint="default"/>
      </w:rPr>
    </w:lvl>
    <w:lvl w:ilvl="1" w:tplc="29E47B9E" w:tentative="1">
      <w:start w:val="1"/>
      <w:numFmt w:val="bullet"/>
      <w:lvlText w:val="•"/>
      <w:lvlJc w:val="left"/>
      <w:pPr>
        <w:tabs>
          <w:tab w:val="num" w:pos="1440"/>
        </w:tabs>
        <w:ind w:left="1440" w:hanging="360"/>
      </w:pPr>
      <w:rPr>
        <w:rFonts w:ascii="Arial" w:hAnsi="Arial" w:hint="default"/>
      </w:rPr>
    </w:lvl>
    <w:lvl w:ilvl="2" w:tplc="007E3C36" w:tentative="1">
      <w:start w:val="1"/>
      <w:numFmt w:val="bullet"/>
      <w:lvlText w:val="•"/>
      <w:lvlJc w:val="left"/>
      <w:pPr>
        <w:tabs>
          <w:tab w:val="num" w:pos="2160"/>
        </w:tabs>
        <w:ind w:left="2160" w:hanging="360"/>
      </w:pPr>
      <w:rPr>
        <w:rFonts w:ascii="Arial" w:hAnsi="Arial" w:hint="default"/>
      </w:rPr>
    </w:lvl>
    <w:lvl w:ilvl="3" w:tplc="66FEBF68" w:tentative="1">
      <w:start w:val="1"/>
      <w:numFmt w:val="bullet"/>
      <w:lvlText w:val="•"/>
      <w:lvlJc w:val="left"/>
      <w:pPr>
        <w:tabs>
          <w:tab w:val="num" w:pos="2880"/>
        </w:tabs>
        <w:ind w:left="2880" w:hanging="360"/>
      </w:pPr>
      <w:rPr>
        <w:rFonts w:ascii="Arial" w:hAnsi="Arial" w:hint="default"/>
      </w:rPr>
    </w:lvl>
    <w:lvl w:ilvl="4" w:tplc="B0A67452" w:tentative="1">
      <w:start w:val="1"/>
      <w:numFmt w:val="bullet"/>
      <w:lvlText w:val="•"/>
      <w:lvlJc w:val="left"/>
      <w:pPr>
        <w:tabs>
          <w:tab w:val="num" w:pos="3600"/>
        </w:tabs>
        <w:ind w:left="3600" w:hanging="360"/>
      </w:pPr>
      <w:rPr>
        <w:rFonts w:ascii="Arial" w:hAnsi="Arial" w:hint="default"/>
      </w:rPr>
    </w:lvl>
    <w:lvl w:ilvl="5" w:tplc="0C128716" w:tentative="1">
      <w:start w:val="1"/>
      <w:numFmt w:val="bullet"/>
      <w:lvlText w:val="•"/>
      <w:lvlJc w:val="left"/>
      <w:pPr>
        <w:tabs>
          <w:tab w:val="num" w:pos="4320"/>
        </w:tabs>
        <w:ind w:left="4320" w:hanging="360"/>
      </w:pPr>
      <w:rPr>
        <w:rFonts w:ascii="Arial" w:hAnsi="Arial" w:hint="default"/>
      </w:rPr>
    </w:lvl>
    <w:lvl w:ilvl="6" w:tplc="C45ED8CA" w:tentative="1">
      <w:start w:val="1"/>
      <w:numFmt w:val="bullet"/>
      <w:lvlText w:val="•"/>
      <w:lvlJc w:val="left"/>
      <w:pPr>
        <w:tabs>
          <w:tab w:val="num" w:pos="5040"/>
        </w:tabs>
        <w:ind w:left="5040" w:hanging="360"/>
      </w:pPr>
      <w:rPr>
        <w:rFonts w:ascii="Arial" w:hAnsi="Arial" w:hint="default"/>
      </w:rPr>
    </w:lvl>
    <w:lvl w:ilvl="7" w:tplc="7638CC36" w:tentative="1">
      <w:start w:val="1"/>
      <w:numFmt w:val="bullet"/>
      <w:lvlText w:val="•"/>
      <w:lvlJc w:val="left"/>
      <w:pPr>
        <w:tabs>
          <w:tab w:val="num" w:pos="5760"/>
        </w:tabs>
        <w:ind w:left="5760" w:hanging="360"/>
      </w:pPr>
      <w:rPr>
        <w:rFonts w:ascii="Arial" w:hAnsi="Arial" w:hint="default"/>
      </w:rPr>
    </w:lvl>
    <w:lvl w:ilvl="8" w:tplc="C3B6B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2776CD"/>
    <w:multiLevelType w:val="hybridMultilevel"/>
    <w:tmpl w:val="DC92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A27E3"/>
    <w:multiLevelType w:val="hybridMultilevel"/>
    <w:tmpl w:val="F61884C6"/>
    <w:lvl w:ilvl="0" w:tplc="356CDCF4">
      <w:start w:val="1"/>
      <w:numFmt w:val="bullet"/>
      <w:lvlText w:val="•"/>
      <w:lvlJc w:val="left"/>
      <w:pPr>
        <w:tabs>
          <w:tab w:val="num" w:pos="720"/>
        </w:tabs>
        <w:ind w:left="720" w:hanging="360"/>
      </w:pPr>
      <w:rPr>
        <w:rFonts w:ascii="Arial" w:hAnsi="Arial" w:hint="default"/>
      </w:rPr>
    </w:lvl>
    <w:lvl w:ilvl="1" w:tplc="FE06B784" w:tentative="1">
      <w:start w:val="1"/>
      <w:numFmt w:val="bullet"/>
      <w:lvlText w:val="•"/>
      <w:lvlJc w:val="left"/>
      <w:pPr>
        <w:tabs>
          <w:tab w:val="num" w:pos="1440"/>
        </w:tabs>
        <w:ind w:left="1440" w:hanging="360"/>
      </w:pPr>
      <w:rPr>
        <w:rFonts w:ascii="Arial" w:hAnsi="Arial" w:hint="default"/>
      </w:rPr>
    </w:lvl>
    <w:lvl w:ilvl="2" w:tplc="B2F60678" w:tentative="1">
      <w:start w:val="1"/>
      <w:numFmt w:val="bullet"/>
      <w:lvlText w:val="•"/>
      <w:lvlJc w:val="left"/>
      <w:pPr>
        <w:tabs>
          <w:tab w:val="num" w:pos="2160"/>
        </w:tabs>
        <w:ind w:left="2160" w:hanging="360"/>
      </w:pPr>
      <w:rPr>
        <w:rFonts w:ascii="Arial" w:hAnsi="Arial" w:hint="default"/>
      </w:rPr>
    </w:lvl>
    <w:lvl w:ilvl="3" w:tplc="910C09C8" w:tentative="1">
      <w:start w:val="1"/>
      <w:numFmt w:val="bullet"/>
      <w:lvlText w:val="•"/>
      <w:lvlJc w:val="left"/>
      <w:pPr>
        <w:tabs>
          <w:tab w:val="num" w:pos="2880"/>
        </w:tabs>
        <w:ind w:left="2880" w:hanging="360"/>
      </w:pPr>
      <w:rPr>
        <w:rFonts w:ascii="Arial" w:hAnsi="Arial" w:hint="default"/>
      </w:rPr>
    </w:lvl>
    <w:lvl w:ilvl="4" w:tplc="BE10E8D2" w:tentative="1">
      <w:start w:val="1"/>
      <w:numFmt w:val="bullet"/>
      <w:lvlText w:val="•"/>
      <w:lvlJc w:val="left"/>
      <w:pPr>
        <w:tabs>
          <w:tab w:val="num" w:pos="3600"/>
        </w:tabs>
        <w:ind w:left="3600" w:hanging="360"/>
      </w:pPr>
      <w:rPr>
        <w:rFonts w:ascii="Arial" w:hAnsi="Arial" w:hint="default"/>
      </w:rPr>
    </w:lvl>
    <w:lvl w:ilvl="5" w:tplc="3F5E6F82" w:tentative="1">
      <w:start w:val="1"/>
      <w:numFmt w:val="bullet"/>
      <w:lvlText w:val="•"/>
      <w:lvlJc w:val="left"/>
      <w:pPr>
        <w:tabs>
          <w:tab w:val="num" w:pos="4320"/>
        </w:tabs>
        <w:ind w:left="4320" w:hanging="360"/>
      </w:pPr>
      <w:rPr>
        <w:rFonts w:ascii="Arial" w:hAnsi="Arial" w:hint="default"/>
      </w:rPr>
    </w:lvl>
    <w:lvl w:ilvl="6" w:tplc="65CEF49E" w:tentative="1">
      <w:start w:val="1"/>
      <w:numFmt w:val="bullet"/>
      <w:lvlText w:val="•"/>
      <w:lvlJc w:val="left"/>
      <w:pPr>
        <w:tabs>
          <w:tab w:val="num" w:pos="5040"/>
        </w:tabs>
        <w:ind w:left="5040" w:hanging="360"/>
      </w:pPr>
      <w:rPr>
        <w:rFonts w:ascii="Arial" w:hAnsi="Arial" w:hint="default"/>
      </w:rPr>
    </w:lvl>
    <w:lvl w:ilvl="7" w:tplc="F648D510" w:tentative="1">
      <w:start w:val="1"/>
      <w:numFmt w:val="bullet"/>
      <w:lvlText w:val="•"/>
      <w:lvlJc w:val="left"/>
      <w:pPr>
        <w:tabs>
          <w:tab w:val="num" w:pos="5760"/>
        </w:tabs>
        <w:ind w:left="5760" w:hanging="360"/>
      </w:pPr>
      <w:rPr>
        <w:rFonts w:ascii="Arial" w:hAnsi="Arial" w:hint="default"/>
      </w:rPr>
    </w:lvl>
    <w:lvl w:ilvl="8" w:tplc="591889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43644F"/>
    <w:multiLevelType w:val="hybridMultilevel"/>
    <w:tmpl w:val="12CA1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B7792"/>
    <w:multiLevelType w:val="hybridMultilevel"/>
    <w:tmpl w:val="C20AA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552165">
    <w:abstractNumId w:val="4"/>
  </w:num>
  <w:num w:numId="2" w16cid:durableId="1645894208">
    <w:abstractNumId w:val="2"/>
  </w:num>
  <w:num w:numId="3" w16cid:durableId="1699429756">
    <w:abstractNumId w:val="0"/>
  </w:num>
  <w:num w:numId="4" w16cid:durableId="1139105500">
    <w:abstractNumId w:val="6"/>
  </w:num>
  <w:num w:numId="5" w16cid:durableId="1775396042">
    <w:abstractNumId w:val="3"/>
  </w:num>
  <w:num w:numId="6" w16cid:durableId="1368532546">
    <w:abstractNumId w:val="5"/>
  </w:num>
  <w:num w:numId="7" w16cid:durableId="134513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76"/>
    <w:rsid w:val="000129B5"/>
    <w:rsid w:val="00092FDF"/>
    <w:rsid w:val="000C463A"/>
    <w:rsid w:val="000D238B"/>
    <w:rsid w:val="000D7ABE"/>
    <w:rsid w:val="00126E2F"/>
    <w:rsid w:val="001345B8"/>
    <w:rsid w:val="00144372"/>
    <w:rsid w:val="00157DB8"/>
    <w:rsid w:val="00195178"/>
    <w:rsid w:val="00197F07"/>
    <w:rsid w:val="001C258C"/>
    <w:rsid w:val="00211033"/>
    <w:rsid w:val="002A612C"/>
    <w:rsid w:val="002B11AE"/>
    <w:rsid w:val="002D6823"/>
    <w:rsid w:val="003154E3"/>
    <w:rsid w:val="003165F9"/>
    <w:rsid w:val="003A7C1F"/>
    <w:rsid w:val="003B6C9E"/>
    <w:rsid w:val="003D677B"/>
    <w:rsid w:val="00464A36"/>
    <w:rsid w:val="0048173B"/>
    <w:rsid w:val="00494DB8"/>
    <w:rsid w:val="00501996"/>
    <w:rsid w:val="00513B1E"/>
    <w:rsid w:val="00537E39"/>
    <w:rsid w:val="00597C09"/>
    <w:rsid w:val="005E12F8"/>
    <w:rsid w:val="00672E66"/>
    <w:rsid w:val="006A0493"/>
    <w:rsid w:val="006A331D"/>
    <w:rsid w:val="006A49EF"/>
    <w:rsid w:val="006F0D5F"/>
    <w:rsid w:val="00707B18"/>
    <w:rsid w:val="00716C22"/>
    <w:rsid w:val="00721F0C"/>
    <w:rsid w:val="00730B5A"/>
    <w:rsid w:val="00754FF0"/>
    <w:rsid w:val="007C3035"/>
    <w:rsid w:val="007C7CC2"/>
    <w:rsid w:val="007D088B"/>
    <w:rsid w:val="007E012F"/>
    <w:rsid w:val="007F15E8"/>
    <w:rsid w:val="008A0BF2"/>
    <w:rsid w:val="0095141B"/>
    <w:rsid w:val="009615FB"/>
    <w:rsid w:val="009755DF"/>
    <w:rsid w:val="009758B7"/>
    <w:rsid w:val="009B4233"/>
    <w:rsid w:val="009F3628"/>
    <w:rsid w:val="00A14B5F"/>
    <w:rsid w:val="00A20A21"/>
    <w:rsid w:val="00A27239"/>
    <w:rsid w:val="00A705B4"/>
    <w:rsid w:val="00A801D4"/>
    <w:rsid w:val="00A90C00"/>
    <w:rsid w:val="00AC3376"/>
    <w:rsid w:val="00AD45B1"/>
    <w:rsid w:val="00B26B42"/>
    <w:rsid w:val="00B3264F"/>
    <w:rsid w:val="00B52DEF"/>
    <w:rsid w:val="00BA6F30"/>
    <w:rsid w:val="00BC7E90"/>
    <w:rsid w:val="00C218F6"/>
    <w:rsid w:val="00CB75E1"/>
    <w:rsid w:val="00CE1132"/>
    <w:rsid w:val="00CE41BB"/>
    <w:rsid w:val="00D77431"/>
    <w:rsid w:val="00D863ED"/>
    <w:rsid w:val="00D93DB8"/>
    <w:rsid w:val="00DF011D"/>
    <w:rsid w:val="00DF36F5"/>
    <w:rsid w:val="00E059EC"/>
    <w:rsid w:val="00E31193"/>
    <w:rsid w:val="00E778A0"/>
    <w:rsid w:val="00EB2D08"/>
    <w:rsid w:val="00EF56BC"/>
    <w:rsid w:val="00F309BD"/>
    <w:rsid w:val="00F65360"/>
    <w:rsid w:val="00F8230F"/>
    <w:rsid w:val="00F879FB"/>
    <w:rsid w:val="00FC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5B64"/>
  <w15:chartTrackingRefBased/>
  <w15:docId w15:val="{D6D71990-EBA1-419A-AF99-18DCA2C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7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33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F5"/>
  </w:style>
  <w:style w:type="paragraph" w:styleId="Footer">
    <w:name w:val="footer"/>
    <w:basedOn w:val="Normal"/>
    <w:link w:val="FooterChar"/>
    <w:uiPriority w:val="99"/>
    <w:unhideWhenUsed/>
    <w:rsid w:val="00D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F5"/>
  </w:style>
  <w:style w:type="character" w:styleId="Hyperlink">
    <w:name w:val="Hyperlink"/>
    <w:basedOn w:val="DefaultParagraphFont"/>
    <w:uiPriority w:val="99"/>
    <w:unhideWhenUsed/>
    <w:rsid w:val="00A20A21"/>
    <w:rPr>
      <w:color w:val="0563C1" w:themeColor="hyperlink"/>
      <w:u w:val="single"/>
    </w:rPr>
  </w:style>
  <w:style w:type="character" w:styleId="UnresolvedMention">
    <w:name w:val="Unresolved Mention"/>
    <w:basedOn w:val="DefaultParagraphFont"/>
    <w:uiPriority w:val="99"/>
    <w:semiHidden/>
    <w:unhideWhenUsed/>
    <w:rsid w:val="00A2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14605">
      <w:bodyDiv w:val="1"/>
      <w:marLeft w:val="0"/>
      <w:marRight w:val="0"/>
      <w:marTop w:val="0"/>
      <w:marBottom w:val="0"/>
      <w:divBdr>
        <w:top w:val="none" w:sz="0" w:space="0" w:color="auto"/>
        <w:left w:val="none" w:sz="0" w:space="0" w:color="auto"/>
        <w:bottom w:val="none" w:sz="0" w:space="0" w:color="auto"/>
        <w:right w:val="none" w:sz="0" w:space="0" w:color="auto"/>
      </w:divBdr>
      <w:divsChild>
        <w:div w:id="428354973">
          <w:marLeft w:val="360"/>
          <w:marRight w:val="0"/>
          <w:marTop w:val="200"/>
          <w:marBottom w:val="0"/>
          <w:divBdr>
            <w:top w:val="none" w:sz="0" w:space="0" w:color="auto"/>
            <w:left w:val="none" w:sz="0" w:space="0" w:color="auto"/>
            <w:bottom w:val="none" w:sz="0" w:space="0" w:color="auto"/>
            <w:right w:val="none" w:sz="0" w:space="0" w:color="auto"/>
          </w:divBdr>
        </w:div>
        <w:div w:id="950552958">
          <w:marLeft w:val="360"/>
          <w:marRight w:val="0"/>
          <w:marTop w:val="200"/>
          <w:marBottom w:val="0"/>
          <w:divBdr>
            <w:top w:val="none" w:sz="0" w:space="0" w:color="auto"/>
            <w:left w:val="none" w:sz="0" w:space="0" w:color="auto"/>
            <w:bottom w:val="none" w:sz="0" w:space="0" w:color="auto"/>
            <w:right w:val="none" w:sz="0" w:space="0" w:color="auto"/>
          </w:divBdr>
        </w:div>
        <w:div w:id="9915730">
          <w:marLeft w:val="360"/>
          <w:marRight w:val="0"/>
          <w:marTop w:val="200"/>
          <w:marBottom w:val="0"/>
          <w:divBdr>
            <w:top w:val="none" w:sz="0" w:space="0" w:color="auto"/>
            <w:left w:val="none" w:sz="0" w:space="0" w:color="auto"/>
            <w:bottom w:val="none" w:sz="0" w:space="0" w:color="auto"/>
            <w:right w:val="none" w:sz="0" w:space="0" w:color="auto"/>
          </w:divBdr>
        </w:div>
      </w:divsChild>
    </w:div>
    <w:div w:id="1966347641">
      <w:bodyDiv w:val="1"/>
      <w:marLeft w:val="0"/>
      <w:marRight w:val="0"/>
      <w:marTop w:val="0"/>
      <w:marBottom w:val="0"/>
      <w:divBdr>
        <w:top w:val="none" w:sz="0" w:space="0" w:color="auto"/>
        <w:left w:val="none" w:sz="0" w:space="0" w:color="auto"/>
        <w:bottom w:val="none" w:sz="0" w:space="0" w:color="auto"/>
        <w:right w:val="none" w:sz="0" w:space="0" w:color="auto"/>
      </w:divBdr>
      <w:divsChild>
        <w:div w:id="1288514193">
          <w:marLeft w:val="360"/>
          <w:marRight w:val="0"/>
          <w:marTop w:val="200"/>
          <w:marBottom w:val="0"/>
          <w:divBdr>
            <w:top w:val="none" w:sz="0" w:space="0" w:color="auto"/>
            <w:left w:val="none" w:sz="0" w:space="0" w:color="auto"/>
            <w:bottom w:val="none" w:sz="0" w:space="0" w:color="auto"/>
            <w:right w:val="none" w:sz="0" w:space="0" w:color="auto"/>
          </w:divBdr>
        </w:div>
        <w:div w:id="962343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7E7D-3301-46D6-A9FD-EC4BCBD4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31</cp:revision>
  <cp:lastPrinted>2022-02-13T22:34:00Z</cp:lastPrinted>
  <dcterms:created xsi:type="dcterms:W3CDTF">2021-12-02T23:45:00Z</dcterms:created>
  <dcterms:modified xsi:type="dcterms:W3CDTF">2022-06-21T13:20:00Z</dcterms:modified>
</cp:coreProperties>
</file>